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2FEFA" w14:textId="77777777" w:rsidR="00E61141" w:rsidRDefault="00E61141" w:rsidP="00522369">
      <w:pPr>
        <w:spacing w:after="0" w:line="240" w:lineRule="auto"/>
        <w:jc w:val="center"/>
        <w:rPr>
          <w:rFonts w:ascii="NewsGotT" w:hAnsi="NewsGotT"/>
        </w:rPr>
      </w:pPr>
    </w:p>
    <w:p w14:paraId="66CC843A" w14:textId="77777777" w:rsidR="00522369" w:rsidRDefault="00522369" w:rsidP="00522369">
      <w:pPr>
        <w:spacing w:after="0" w:line="240" w:lineRule="auto"/>
        <w:jc w:val="center"/>
        <w:rPr>
          <w:rFonts w:ascii="NewsGotT" w:hAnsi="NewsGotT"/>
        </w:rPr>
      </w:pPr>
      <w:r>
        <w:rPr>
          <w:rFonts w:ascii="NewsGotT" w:hAnsi="NewsGotT"/>
          <w:noProof/>
        </w:rPr>
        <w:pict w14:anchorId="7B7BE5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2051" type="#_x0000_t75" style="position:absolute;left:0;text-align:left;margin-left:170.65pt;margin-top:-54pt;width:135.35pt;height:121.3pt;z-index:1;visibility:visible">
            <v:imagedata r:id="rId7" o:title=""/>
          </v:shape>
        </w:pict>
      </w:r>
    </w:p>
    <w:p w14:paraId="4EF999E2" w14:textId="77777777" w:rsidR="00522369" w:rsidRDefault="00522369" w:rsidP="00522369">
      <w:pPr>
        <w:spacing w:after="0" w:line="240" w:lineRule="auto"/>
        <w:jc w:val="center"/>
        <w:rPr>
          <w:rFonts w:ascii="NewsGotT" w:hAnsi="NewsGotT"/>
        </w:rPr>
      </w:pPr>
    </w:p>
    <w:p w14:paraId="589153C2" w14:textId="77777777" w:rsidR="00522369" w:rsidRDefault="00522369" w:rsidP="00522369">
      <w:pPr>
        <w:spacing w:after="0" w:line="240" w:lineRule="auto"/>
        <w:jc w:val="center"/>
        <w:rPr>
          <w:rFonts w:ascii="NewsGotT" w:hAnsi="NewsGotT"/>
        </w:rPr>
      </w:pPr>
    </w:p>
    <w:p w14:paraId="5A471F74" w14:textId="77777777" w:rsidR="00522369" w:rsidRDefault="00522369" w:rsidP="00522369">
      <w:pPr>
        <w:spacing w:after="0" w:line="240" w:lineRule="auto"/>
        <w:jc w:val="center"/>
        <w:rPr>
          <w:rFonts w:ascii="NewsGotT" w:hAnsi="NewsGotT"/>
        </w:rPr>
      </w:pPr>
    </w:p>
    <w:p w14:paraId="758E8725" w14:textId="77777777" w:rsidR="00522369" w:rsidRDefault="00522369" w:rsidP="00522369">
      <w:pPr>
        <w:spacing w:after="0" w:line="240" w:lineRule="auto"/>
        <w:jc w:val="center"/>
        <w:rPr>
          <w:rFonts w:ascii="NewsGotT" w:hAnsi="NewsGotT"/>
        </w:rPr>
      </w:pPr>
    </w:p>
    <w:p w14:paraId="77E386C1" w14:textId="77777777" w:rsidR="00522369" w:rsidRDefault="00522369" w:rsidP="00522369">
      <w:pPr>
        <w:spacing w:after="0" w:line="240" w:lineRule="auto"/>
        <w:ind w:left="3402"/>
        <w:rPr>
          <w:rFonts w:ascii="NewsGotT" w:hAnsi="NewsGotT"/>
        </w:rPr>
      </w:pPr>
    </w:p>
    <w:p w14:paraId="6EB5A51A" w14:textId="77777777" w:rsidR="00522369" w:rsidRDefault="00522369" w:rsidP="00522369">
      <w:pPr>
        <w:spacing w:after="0" w:line="240" w:lineRule="auto"/>
        <w:ind w:left="3402"/>
        <w:rPr>
          <w:rFonts w:ascii="NewsGotT" w:hAnsi="NewsGotT"/>
        </w:rPr>
      </w:pPr>
    </w:p>
    <w:p w14:paraId="498BD48D" w14:textId="77777777" w:rsidR="00522369" w:rsidRPr="00177F84" w:rsidRDefault="00522369" w:rsidP="00522369">
      <w:pPr>
        <w:spacing w:after="0" w:line="240" w:lineRule="auto"/>
        <w:ind w:left="3402"/>
        <w:rPr>
          <w:rFonts w:ascii="NewsGotT" w:hAnsi="NewsGotT"/>
          <w:color w:val="767676"/>
          <w:sz w:val="34"/>
        </w:rPr>
      </w:pPr>
      <w:r w:rsidRPr="00177F84">
        <w:rPr>
          <w:rFonts w:ascii="NewsGotT" w:hAnsi="NewsGotT"/>
          <w:color w:val="767676"/>
          <w:sz w:val="34"/>
        </w:rPr>
        <w:t>Nome Aluno Completo</w:t>
      </w:r>
    </w:p>
    <w:p w14:paraId="1465F3AD" w14:textId="77777777" w:rsidR="00522369" w:rsidRPr="00177F84" w:rsidRDefault="00522369" w:rsidP="00522369">
      <w:pPr>
        <w:spacing w:after="0" w:line="240" w:lineRule="auto"/>
        <w:ind w:left="3402"/>
        <w:rPr>
          <w:rFonts w:ascii="NewsGotT" w:hAnsi="NewsGotT"/>
          <w:color w:val="767676"/>
          <w:sz w:val="34"/>
        </w:rPr>
      </w:pPr>
    </w:p>
    <w:p w14:paraId="2641EE25" w14:textId="77777777" w:rsidR="00522369" w:rsidRPr="00177F84" w:rsidRDefault="00522369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34"/>
        </w:rPr>
      </w:pPr>
      <w:r>
        <w:rPr>
          <w:rFonts w:ascii="NewsGotT" w:hAnsi="NewsGotT"/>
          <w:b/>
          <w:color w:val="767676"/>
          <w:sz w:val="34"/>
        </w:rPr>
        <w:t xml:space="preserve">Título </w:t>
      </w:r>
      <w:r w:rsidRPr="00177F84">
        <w:rPr>
          <w:rFonts w:ascii="NewsGotT" w:hAnsi="NewsGotT"/>
          <w:b/>
          <w:color w:val="767676"/>
          <w:sz w:val="34"/>
        </w:rPr>
        <w:t xml:space="preserve">previsto para </w:t>
      </w:r>
      <w:r w:rsidR="00890E6D">
        <w:rPr>
          <w:rFonts w:ascii="NewsGotT" w:hAnsi="NewsGotT"/>
          <w:b/>
          <w:color w:val="767676"/>
          <w:sz w:val="34"/>
        </w:rPr>
        <w:t>o projecto de</w:t>
      </w:r>
      <w:r w:rsidRPr="00177F84">
        <w:rPr>
          <w:rFonts w:ascii="NewsGotT" w:hAnsi="NewsGotT"/>
          <w:b/>
          <w:color w:val="767676"/>
          <w:sz w:val="34"/>
        </w:rPr>
        <w:t xml:space="preserve"> tese de </w:t>
      </w:r>
      <w:r>
        <w:rPr>
          <w:rFonts w:ascii="NewsGotT" w:hAnsi="NewsGotT"/>
          <w:b/>
          <w:color w:val="767676"/>
          <w:sz w:val="34"/>
        </w:rPr>
        <w:t>d</w:t>
      </w:r>
      <w:r w:rsidR="00890E6D">
        <w:rPr>
          <w:rFonts w:ascii="NewsGotT" w:hAnsi="NewsGotT"/>
          <w:b/>
          <w:color w:val="767676"/>
          <w:sz w:val="34"/>
        </w:rPr>
        <w:t>outoramento</w:t>
      </w:r>
    </w:p>
    <w:p w14:paraId="4A59C10E" w14:textId="77777777" w:rsidR="00522369" w:rsidRDefault="00522369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34"/>
        </w:rPr>
      </w:pPr>
    </w:p>
    <w:p w14:paraId="70501817" w14:textId="77777777" w:rsidR="00890E6D" w:rsidRPr="00177F84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34"/>
        </w:rPr>
      </w:pPr>
    </w:p>
    <w:p w14:paraId="4BB91AAC" w14:textId="77777777" w:rsidR="00522369" w:rsidRPr="00177F84" w:rsidRDefault="00622758" w:rsidP="00522369">
      <w:pPr>
        <w:spacing w:after="0" w:line="240" w:lineRule="auto"/>
        <w:ind w:left="3402"/>
        <w:rPr>
          <w:rFonts w:ascii="NewsGotT" w:hAnsi="NewsGotT"/>
          <w:color w:val="767676"/>
          <w:sz w:val="28"/>
        </w:rPr>
      </w:pPr>
      <w:r>
        <w:rPr>
          <w:rFonts w:ascii="NewsGotT" w:hAnsi="NewsGotT"/>
          <w:color w:val="767676"/>
          <w:sz w:val="28"/>
        </w:rPr>
        <w:t>Projeto</w:t>
      </w:r>
      <w:r w:rsidR="00522369" w:rsidRPr="00177F84">
        <w:rPr>
          <w:rFonts w:ascii="NewsGotT" w:hAnsi="NewsGotT"/>
          <w:color w:val="767676"/>
          <w:sz w:val="28"/>
        </w:rPr>
        <w:t xml:space="preserve"> de </w:t>
      </w:r>
      <w:r w:rsidR="00522369">
        <w:rPr>
          <w:rFonts w:ascii="NewsGotT" w:hAnsi="NewsGotT"/>
          <w:color w:val="767676"/>
          <w:sz w:val="28"/>
        </w:rPr>
        <w:t>Tese do</w:t>
      </w:r>
    </w:p>
    <w:p w14:paraId="17411D1E" w14:textId="77777777" w:rsidR="00522369" w:rsidRPr="00177F84" w:rsidRDefault="00522369" w:rsidP="00522369">
      <w:pPr>
        <w:spacing w:after="0" w:line="240" w:lineRule="auto"/>
        <w:ind w:left="3402"/>
        <w:rPr>
          <w:rFonts w:ascii="NewsGotT" w:hAnsi="NewsGotT"/>
          <w:color w:val="767676"/>
          <w:sz w:val="28"/>
        </w:rPr>
      </w:pPr>
      <w:r w:rsidRPr="00177F84">
        <w:rPr>
          <w:rFonts w:ascii="NewsGotT" w:hAnsi="NewsGotT"/>
          <w:color w:val="767676"/>
          <w:sz w:val="28"/>
        </w:rPr>
        <w:t xml:space="preserve">Programa Doutoral em Engenharia Industrial e Sistemas </w:t>
      </w:r>
    </w:p>
    <w:p w14:paraId="3806B934" w14:textId="77777777" w:rsidR="00522369" w:rsidRPr="00177F84" w:rsidRDefault="00522369" w:rsidP="00522369">
      <w:pPr>
        <w:spacing w:after="0" w:line="240" w:lineRule="auto"/>
        <w:ind w:left="3402"/>
        <w:rPr>
          <w:rFonts w:ascii="NewsGotT" w:hAnsi="NewsGotT"/>
          <w:color w:val="767676"/>
          <w:sz w:val="28"/>
        </w:rPr>
      </w:pPr>
    </w:p>
    <w:p w14:paraId="74FBC74B" w14:textId="77777777" w:rsidR="00522369" w:rsidRPr="00177F84" w:rsidRDefault="00522369" w:rsidP="00522369">
      <w:pPr>
        <w:spacing w:after="0" w:line="240" w:lineRule="auto"/>
        <w:ind w:left="3402"/>
        <w:rPr>
          <w:rFonts w:ascii="NewsGotT" w:hAnsi="NewsGotT"/>
          <w:color w:val="767676"/>
          <w:sz w:val="28"/>
        </w:rPr>
      </w:pPr>
      <w:r w:rsidRPr="00177F84">
        <w:rPr>
          <w:rFonts w:ascii="NewsGotT" w:hAnsi="NewsGotT"/>
          <w:color w:val="767676"/>
          <w:sz w:val="28"/>
        </w:rPr>
        <w:t>Trabalho efectuado sob a orientação do(s)</w:t>
      </w:r>
    </w:p>
    <w:p w14:paraId="7A198C6B" w14:textId="77777777" w:rsidR="00522369" w:rsidRPr="00177F84" w:rsidRDefault="00522369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</w:rPr>
      </w:pPr>
      <w:r w:rsidRPr="00177F84">
        <w:rPr>
          <w:rFonts w:ascii="NewsGotT" w:hAnsi="NewsGotT"/>
          <w:b/>
          <w:color w:val="767676"/>
          <w:sz w:val="28"/>
        </w:rPr>
        <w:t>Professore</w:t>
      </w:r>
      <w:r w:rsidR="00890E6D">
        <w:rPr>
          <w:rFonts w:ascii="NewsGotT" w:hAnsi="NewsGotT"/>
          <w:b/>
          <w:color w:val="767676"/>
          <w:sz w:val="28"/>
        </w:rPr>
        <w:t>(</w:t>
      </w:r>
      <w:r w:rsidRPr="00177F84">
        <w:rPr>
          <w:rFonts w:ascii="NewsGotT" w:hAnsi="NewsGotT"/>
          <w:b/>
          <w:color w:val="767676"/>
          <w:sz w:val="28"/>
        </w:rPr>
        <w:t>s</w:t>
      </w:r>
      <w:r w:rsidR="00890E6D">
        <w:rPr>
          <w:rFonts w:ascii="NewsGotT" w:hAnsi="NewsGotT"/>
          <w:b/>
          <w:color w:val="767676"/>
          <w:sz w:val="28"/>
        </w:rPr>
        <w:t>)</w:t>
      </w:r>
      <w:r w:rsidRPr="00177F84">
        <w:rPr>
          <w:rFonts w:ascii="NewsGotT" w:hAnsi="NewsGotT"/>
          <w:b/>
          <w:color w:val="767676"/>
          <w:sz w:val="28"/>
        </w:rPr>
        <w:t xml:space="preserve"> </w:t>
      </w:r>
      <w:r w:rsidR="00622758">
        <w:rPr>
          <w:rFonts w:ascii="NewsGotT" w:hAnsi="NewsGotT"/>
          <w:b/>
          <w:color w:val="767676"/>
          <w:sz w:val="28"/>
        </w:rPr>
        <w:t>XXX e XXX</w:t>
      </w:r>
    </w:p>
    <w:p w14:paraId="412CCE98" w14:textId="77777777" w:rsidR="00522369" w:rsidRDefault="00522369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34"/>
        </w:rPr>
      </w:pPr>
    </w:p>
    <w:p w14:paraId="6EFE8272" w14:textId="77777777" w:rsidR="00890E6D" w:rsidRP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  <w:r w:rsidRPr="00890E6D">
        <w:rPr>
          <w:rFonts w:ascii="NewsGotT" w:hAnsi="NewsGotT"/>
          <w:color w:val="767676"/>
          <w:sz w:val="28"/>
          <w:szCs w:val="28"/>
        </w:rPr>
        <w:t>M</w:t>
      </w:r>
      <w:r>
        <w:rPr>
          <w:rFonts w:ascii="NewsGotT" w:hAnsi="NewsGotT"/>
          <w:color w:val="767676"/>
          <w:sz w:val="28"/>
          <w:szCs w:val="28"/>
        </w:rPr>
        <w:t xml:space="preserve">ês de </w:t>
      </w:r>
      <w:r w:rsidR="00622758">
        <w:rPr>
          <w:rFonts w:ascii="NewsGotT" w:hAnsi="NewsGotT"/>
          <w:color w:val="767676"/>
          <w:sz w:val="28"/>
          <w:szCs w:val="28"/>
        </w:rPr>
        <w:t>20…</w:t>
      </w:r>
    </w:p>
    <w:p w14:paraId="34DF3877" w14:textId="77777777" w:rsidR="00522369" w:rsidRPr="00890E6D" w:rsidRDefault="00522369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7285FA2E" w14:textId="77777777" w:rsidR="00890E6D" w:rsidRP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18DBA575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3D673EF7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3CE74BD1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105472B6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12C1652B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2052ED2D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2861A6EC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454D81D4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497A708A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793C45C1" w14:textId="77777777" w:rsid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</w:p>
    <w:p w14:paraId="184D0556" w14:textId="77777777" w:rsidR="00890E6D" w:rsidRPr="00890E6D" w:rsidRDefault="00890E6D" w:rsidP="00522369">
      <w:pPr>
        <w:spacing w:after="0" w:line="240" w:lineRule="auto"/>
        <w:ind w:left="3402"/>
        <w:rPr>
          <w:rFonts w:ascii="NewsGotT" w:hAnsi="NewsGotT"/>
          <w:b/>
          <w:color w:val="767676"/>
          <w:sz w:val="28"/>
          <w:szCs w:val="28"/>
        </w:rPr>
      </w:pPr>
      <w:r>
        <w:rPr>
          <w:rFonts w:ascii="NewsGotT" w:hAnsi="NewsGotT"/>
          <w:b/>
          <w:color w:val="767676"/>
          <w:sz w:val="28"/>
          <w:szCs w:val="28"/>
        </w:rPr>
        <w:t>Í</w:t>
      </w:r>
      <w:r w:rsidRPr="00890E6D">
        <w:rPr>
          <w:rFonts w:ascii="NewsGotT" w:hAnsi="NewsGotT"/>
          <w:b/>
          <w:color w:val="767676"/>
          <w:sz w:val="28"/>
          <w:szCs w:val="28"/>
        </w:rPr>
        <w:t>ndice</w:t>
      </w:r>
    </w:p>
    <w:p w14:paraId="5DD27068" w14:textId="77777777" w:rsidR="00890E6D" w:rsidRPr="00890E6D" w:rsidRDefault="00890E6D" w:rsidP="00890E6D">
      <w:pPr>
        <w:tabs>
          <w:tab w:val="right" w:leader="dot" w:pos="8505"/>
          <w:tab w:val="right" w:leader="dot" w:pos="8845"/>
        </w:tabs>
        <w:spacing w:after="0" w:line="240" w:lineRule="auto"/>
        <w:ind w:left="3762"/>
        <w:rPr>
          <w:rFonts w:ascii="NewsGotT" w:hAnsi="NewsGotT"/>
          <w:color w:val="767676"/>
          <w:sz w:val="28"/>
          <w:szCs w:val="28"/>
        </w:rPr>
      </w:pPr>
      <w:r w:rsidRPr="00890E6D">
        <w:rPr>
          <w:rFonts w:ascii="NewsGotT" w:hAnsi="NewsGotT"/>
          <w:color w:val="767676"/>
          <w:sz w:val="28"/>
          <w:szCs w:val="28"/>
        </w:rPr>
        <w:t>Enquadramento (introdução e motivação)</w:t>
      </w:r>
      <w:r>
        <w:rPr>
          <w:rFonts w:ascii="NewsGotT" w:hAnsi="NewsGotT"/>
          <w:color w:val="767676"/>
          <w:sz w:val="28"/>
          <w:szCs w:val="28"/>
        </w:rPr>
        <w:tab/>
        <w:t>1</w:t>
      </w:r>
    </w:p>
    <w:p w14:paraId="6D2F4083" w14:textId="77777777" w:rsidR="00890E6D" w:rsidRPr="00890E6D" w:rsidRDefault="00890E6D" w:rsidP="00890E6D">
      <w:pPr>
        <w:tabs>
          <w:tab w:val="right" w:leader="dot" w:pos="8505"/>
        </w:tabs>
        <w:spacing w:after="0" w:line="240" w:lineRule="auto"/>
        <w:ind w:left="3762"/>
        <w:rPr>
          <w:rFonts w:ascii="NewsGotT" w:hAnsi="NewsGotT"/>
          <w:color w:val="767676"/>
          <w:sz w:val="28"/>
          <w:szCs w:val="28"/>
        </w:rPr>
      </w:pPr>
      <w:r w:rsidRPr="00890E6D">
        <w:rPr>
          <w:rFonts w:ascii="NewsGotT" w:hAnsi="NewsGotT"/>
          <w:color w:val="767676"/>
          <w:sz w:val="28"/>
          <w:szCs w:val="28"/>
        </w:rPr>
        <w:t>Objectivos</w:t>
      </w:r>
      <w:r>
        <w:rPr>
          <w:rFonts w:ascii="NewsGotT" w:hAnsi="NewsGotT"/>
          <w:color w:val="767676"/>
          <w:sz w:val="28"/>
          <w:szCs w:val="28"/>
        </w:rPr>
        <w:tab/>
        <w:t>2</w:t>
      </w:r>
    </w:p>
    <w:p w14:paraId="48CACFA9" w14:textId="77777777" w:rsidR="00890E6D" w:rsidRPr="00890E6D" w:rsidRDefault="00890E6D" w:rsidP="00890E6D">
      <w:pPr>
        <w:tabs>
          <w:tab w:val="right" w:leader="dot" w:pos="8505"/>
        </w:tabs>
        <w:spacing w:after="0" w:line="240" w:lineRule="auto"/>
        <w:ind w:left="3762"/>
        <w:rPr>
          <w:rFonts w:ascii="NewsGotT" w:hAnsi="NewsGotT"/>
          <w:color w:val="767676"/>
          <w:sz w:val="28"/>
          <w:szCs w:val="28"/>
        </w:rPr>
      </w:pPr>
      <w:r w:rsidRPr="00890E6D">
        <w:rPr>
          <w:rFonts w:ascii="NewsGotT" w:hAnsi="NewsGotT"/>
          <w:color w:val="767676"/>
          <w:sz w:val="28"/>
          <w:szCs w:val="28"/>
        </w:rPr>
        <w:t>Estado da Arte</w:t>
      </w:r>
      <w:r>
        <w:rPr>
          <w:rFonts w:ascii="NewsGotT" w:hAnsi="NewsGotT"/>
          <w:color w:val="767676"/>
          <w:sz w:val="28"/>
          <w:szCs w:val="28"/>
        </w:rPr>
        <w:tab/>
        <w:t>3</w:t>
      </w:r>
    </w:p>
    <w:p w14:paraId="278D59CB" w14:textId="77777777" w:rsidR="00A51DD6" w:rsidRPr="00890E6D" w:rsidRDefault="00A51DD6" w:rsidP="00A51DD6">
      <w:pPr>
        <w:tabs>
          <w:tab w:val="right" w:leader="dot" w:pos="8505"/>
        </w:tabs>
        <w:spacing w:after="0" w:line="240" w:lineRule="auto"/>
        <w:ind w:left="3762"/>
        <w:rPr>
          <w:rFonts w:ascii="NewsGotT" w:hAnsi="NewsGotT"/>
          <w:color w:val="767676"/>
          <w:sz w:val="28"/>
          <w:szCs w:val="28"/>
        </w:rPr>
      </w:pPr>
      <w:r>
        <w:rPr>
          <w:rFonts w:ascii="NewsGotT" w:hAnsi="NewsGotT"/>
          <w:color w:val="767676"/>
          <w:sz w:val="28"/>
          <w:szCs w:val="28"/>
        </w:rPr>
        <w:t>Metodologia</w:t>
      </w:r>
      <w:r>
        <w:rPr>
          <w:rFonts w:ascii="NewsGotT" w:hAnsi="NewsGotT"/>
          <w:color w:val="767676"/>
          <w:sz w:val="28"/>
          <w:szCs w:val="28"/>
        </w:rPr>
        <w:tab/>
        <w:t>4</w:t>
      </w:r>
    </w:p>
    <w:p w14:paraId="74BA7A96" w14:textId="77777777" w:rsidR="00890E6D" w:rsidRPr="00890E6D" w:rsidRDefault="00890E6D" w:rsidP="00890E6D">
      <w:pPr>
        <w:tabs>
          <w:tab w:val="right" w:leader="dot" w:pos="8505"/>
        </w:tabs>
        <w:spacing w:after="0" w:line="240" w:lineRule="auto"/>
        <w:ind w:left="3762"/>
        <w:rPr>
          <w:rFonts w:ascii="NewsGotT" w:hAnsi="NewsGotT"/>
          <w:color w:val="767676"/>
          <w:sz w:val="28"/>
          <w:szCs w:val="28"/>
        </w:rPr>
      </w:pPr>
      <w:r w:rsidRPr="00890E6D">
        <w:rPr>
          <w:rFonts w:ascii="NewsGotT" w:hAnsi="NewsGotT"/>
          <w:color w:val="767676"/>
          <w:sz w:val="28"/>
          <w:szCs w:val="28"/>
        </w:rPr>
        <w:t>Descrição das Tarefas</w:t>
      </w:r>
      <w:r>
        <w:rPr>
          <w:rFonts w:ascii="NewsGotT" w:hAnsi="NewsGotT"/>
          <w:color w:val="767676"/>
          <w:sz w:val="28"/>
          <w:szCs w:val="28"/>
        </w:rPr>
        <w:tab/>
      </w:r>
      <w:r w:rsidR="00A51DD6">
        <w:rPr>
          <w:rFonts w:ascii="NewsGotT" w:hAnsi="NewsGotT"/>
          <w:color w:val="767676"/>
          <w:sz w:val="28"/>
          <w:szCs w:val="28"/>
        </w:rPr>
        <w:t>5</w:t>
      </w:r>
    </w:p>
    <w:p w14:paraId="30FDD563" w14:textId="77777777" w:rsidR="00890E6D" w:rsidRPr="00890E6D" w:rsidRDefault="00890E6D" w:rsidP="00890E6D">
      <w:pPr>
        <w:tabs>
          <w:tab w:val="right" w:leader="dot" w:pos="8505"/>
        </w:tabs>
        <w:spacing w:after="0" w:line="240" w:lineRule="auto"/>
        <w:ind w:left="3762"/>
        <w:rPr>
          <w:rFonts w:ascii="NewsGotT" w:hAnsi="NewsGotT"/>
          <w:color w:val="767676"/>
          <w:sz w:val="28"/>
          <w:szCs w:val="28"/>
        </w:rPr>
      </w:pPr>
      <w:r w:rsidRPr="00890E6D">
        <w:rPr>
          <w:rFonts w:ascii="NewsGotT" w:hAnsi="NewsGotT"/>
          <w:color w:val="767676"/>
          <w:sz w:val="28"/>
          <w:szCs w:val="28"/>
        </w:rPr>
        <w:t>Cronograma</w:t>
      </w:r>
      <w:r>
        <w:rPr>
          <w:rFonts w:ascii="NewsGotT" w:hAnsi="NewsGotT"/>
          <w:color w:val="767676"/>
          <w:sz w:val="28"/>
          <w:szCs w:val="28"/>
        </w:rPr>
        <w:tab/>
        <w:t>6</w:t>
      </w:r>
    </w:p>
    <w:p w14:paraId="14F00B69" w14:textId="77777777" w:rsidR="00890E6D" w:rsidRPr="00890E6D" w:rsidRDefault="00A51DD6" w:rsidP="00890E6D">
      <w:pPr>
        <w:tabs>
          <w:tab w:val="right" w:leader="dot" w:pos="8505"/>
        </w:tabs>
        <w:spacing w:after="0" w:line="240" w:lineRule="auto"/>
        <w:ind w:left="3762"/>
        <w:rPr>
          <w:rFonts w:ascii="NewsGotT" w:hAnsi="NewsGotT"/>
          <w:color w:val="767676"/>
          <w:sz w:val="28"/>
          <w:szCs w:val="28"/>
        </w:rPr>
      </w:pPr>
      <w:r>
        <w:rPr>
          <w:rFonts w:ascii="NewsGotT" w:hAnsi="NewsGotT"/>
          <w:color w:val="767676"/>
          <w:sz w:val="28"/>
          <w:szCs w:val="28"/>
        </w:rPr>
        <w:t>Referências</w:t>
      </w:r>
      <w:r w:rsidR="00890E6D">
        <w:rPr>
          <w:rFonts w:ascii="NewsGotT" w:hAnsi="NewsGotT"/>
          <w:color w:val="767676"/>
          <w:sz w:val="28"/>
          <w:szCs w:val="28"/>
        </w:rPr>
        <w:tab/>
        <w:t>7</w:t>
      </w:r>
    </w:p>
    <w:p w14:paraId="57F289D1" w14:textId="77777777" w:rsidR="00522369" w:rsidRDefault="00890E6D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8"/>
        </w:rPr>
      </w:pPr>
      <w:r>
        <w:rPr>
          <w:rFonts w:ascii="NewsGotT" w:hAnsi="NewsGotT"/>
          <w:b/>
          <w:sz w:val="28"/>
        </w:rPr>
        <w:br w:type="page"/>
      </w:r>
      <w:r>
        <w:rPr>
          <w:rFonts w:ascii="NewsGotT" w:hAnsi="NewsGotT"/>
          <w:b/>
          <w:sz w:val="28"/>
        </w:rPr>
        <w:lastRenderedPageBreak/>
        <w:t>Tí</w:t>
      </w:r>
      <w:r w:rsidR="00522369" w:rsidRPr="003A687D">
        <w:rPr>
          <w:rFonts w:ascii="NewsGotT" w:hAnsi="NewsGotT"/>
          <w:b/>
          <w:sz w:val="28"/>
        </w:rPr>
        <w:t>tulo em português</w:t>
      </w:r>
    </w:p>
    <w:p w14:paraId="0E9E0C7E" w14:textId="77777777" w:rsidR="00522369" w:rsidRPr="005D626A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color w:val="7F7F7F"/>
          <w:sz w:val="28"/>
        </w:rPr>
      </w:pPr>
      <w:r w:rsidRPr="005D626A">
        <w:rPr>
          <w:rFonts w:ascii="NewsGotT" w:hAnsi="NewsGotT"/>
          <w:b/>
          <w:color w:val="7F7F7F"/>
          <w:sz w:val="28"/>
        </w:rPr>
        <w:t>Title in english</w:t>
      </w:r>
    </w:p>
    <w:p w14:paraId="6051F106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</w:p>
    <w:p w14:paraId="4298564F" w14:textId="77777777" w:rsidR="00522369" w:rsidRPr="00A72962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  <w:r w:rsidRPr="00A72962">
        <w:rPr>
          <w:rFonts w:ascii="NewsGotT" w:hAnsi="NewsGotT"/>
          <w:b/>
          <w:sz w:val="24"/>
        </w:rPr>
        <w:t>1. Introdução e Motivação</w:t>
      </w:r>
    </w:p>
    <w:p w14:paraId="6933FA73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>
        <w:rPr>
          <w:rFonts w:ascii="NewsGotT" w:hAnsi="NewsGotT"/>
          <w:sz w:val="24"/>
        </w:rPr>
        <w:t xml:space="preserve">Este documento serve de base ou modelo para o desenvolvimento da proposta de trabalhos de doutoramento, ou </w:t>
      </w:r>
      <w:r w:rsidR="00622758">
        <w:rPr>
          <w:rFonts w:ascii="NewsGotT" w:hAnsi="NewsGotT"/>
          <w:sz w:val="24"/>
        </w:rPr>
        <w:t>projeto</w:t>
      </w:r>
      <w:r>
        <w:rPr>
          <w:rFonts w:ascii="NewsGotT" w:hAnsi="NewsGotT"/>
          <w:sz w:val="24"/>
        </w:rPr>
        <w:t xml:space="preserve"> de tese.</w:t>
      </w:r>
    </w:p>
    <w:p w14:paraId="0A1C013F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 w:cs="Calibri"/>
          <w:sz w:val="24"/>
        </w:rPr>
      </w:pPr>
      <w:r>
        <w:rPr>
          <w:rFonts w:ascii="NewsGotT" w:hAnsi="NewsGotT"/>
          <w:sz w:val="24"/>
        </w:rPr>
        <w:t>Tal como indicado em ficheiro distribuído anteriormente, o</w:t>
      </w:r>
      <w:r w:rsidRPr="00A72962">
        <w:rPr>
          <w:rFonts w:ascii="NewsGotT" w:hAnsi="NewsGotT" w:cs="Calibri"/>
          <w:kern w:val="20"/>
          <w:sz w:val="24"/>
        </w:rPr>
        <w:t xml:space="preserve"> tipo de letra utilizado deverá ser </w:t>
      </w:r>
      <w:r>
        <w:rPr>
          <w:rFonts w:ascii="NewsGotT" w:hAnsi="NewsGotT" w:cs="Calibri"/>
          <w:kern w:val="20"/>
          <w:sz w:val="24"/>
        </w:rPr>
        <w:t>“</w:t>
      </w:r>
      <w:r w:rsidRPr="00A72962">
        <w:rPr>
          <w:rFonts w:ascii="NewsGotT" w:hAnsi="NewsGotT" w:cs="Calibri"/>
          <w:kern w:val="20"/>
          <w:sz w:val="24"/>
        </w:rPr>
        <w:t>NewsGotT</w:t>
      </w:r>
      <w:r>
        <w:rPr>
          <w:rFonts w:ascii="NewsGotT" w:hAnsi="NewsGotT" w:cs="Calibri"/>
          <w:kern w:val="20"/>
          <w:sz w:val="24"/>
        </w:rPr>
        <w:t xml:space="preserve">”. </w:t>
      </w:r>
      <w:r w:rsidRPr="00A72962">
        <w:rPr>
          <w:rFonts w:ascii="NewsGotT" w:hAnsi="NewsGotT" w:cs="Calibri"/>
          <w:sz w:val="24"/>
        </w:rPr>
        <w:t>A letra para o corpo do texto deve ter uma dimensão de 12 e de 8 para a letra das notas de rodapé.</w:t>
      </w:r>
      <w:r>
        <w:rPr>
          <w:rFonts w:ascii="NewsGotT" w:hAnsi="NewsGotT" w:cs="Calibri"/>
          <w:sz w:val="24"/>
        </w:rPr>
        <w:t xml:space="preserve"> Caso a lista de bibliografia seja extensa, a mesma poderá ser apresentada com uma dimensão de 10.</w:t>
      </w:r>
    </w:p>
    <w:p w14:paraId="6F687DD7" w14:textId="77777777" w:rsidR="00522369" w:rsidRPr="005D66E1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 w:cs="Calibri"/>
          <w:sz w:val="24"/>
          <w:u w:val="single"/>
        </w:rPr>
      </w:pPr>
      <w:r w:rsidRPr="00A72962">
        <w:rPr>
          <w:rFonts w:ascii="NewsGotT" w:hAnsi="NewsGotT" w:cs="Calibri"/>
          <w:sz w:val="24"/>
        </w:rPr>
        <w:t>O espaçamen</w:t>
      </w:r>
      <w:r>
        <w:rPr>
          <w:rFonts w:ascii="NewsGotT" w:hAnsi="NewsGotT" w:cs="Calibri"/>
          <w:sz w:val="24"/>
        </w:rPr>
        <w:t xml:space="preserve">to entre linhas deve ser de 1,5 e o </w:t>
      </w:r>
      <w:r w:rsidR="005D66E1">
        <w:rPr>
          <w:rFonts w:ascii="NewsGotT" w:hAnsi="NewsGotT" w:cs="Calibri"/>
          <w:sz w:val="24"/>
        </w:rPr>
        <w:t>número de páginas do projeto de tese deve ser entre 10 a 20</w:t>
      </w:r>
      <w:r w:rsidRPr="00A72962">
        <w:rPr>
          <w:rFonts w:ascii="NewsGotT" w:hAnsi="NewsGotT" w:cs="Calibri"/>
          <w:sz w:val="24"/>
        </w:rPr>
        <w:t xml:space="preserve"> páginas </w:t>
      </w:r>
      <w:r w:rsidR="005D66E1">
        <w:rPr>
          <w:rFonts w:ascii="NewsGotT" w:hAnsi="NewsGotT" w:cs="Calibri"/>
          <w:sz w:val="24"/>
        </w:rPr>
        <w:t>incluindo</w:t>
      </w:r>
      <w:r>
        <w:rPr>
          <w:rFonts w:ascii="NewsGotT" w:hAnsi="NewsGotT" w:cs="Calibri"/>
          <w:sz w:val="24"/>
        </w:rPr>
        <w:t xml:space="preserve"> a capa</w:t>
      </w:r>
      <w:r w:rsidRPr="00A72962">
        <w:rPr>
          <w:rFonts w:ascii="NewsGotT" w:hAnsi="NewsGotT" w:cs="Calibri"/>
          <w:sz w:val="24"/>
        </w:rPr>
        <w:t>.</w:t>
      </w:r>
    </w:p>
    <w:p w14:paraId="16B0848A" w14:textId="77777777" w:rsidR="00522369" w:rsidRPr="005D66E1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p w14:paraId="0CD9571C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  <w:r w:rsidRPr="00A72962">
        <w:rPr>
          <w:rFonts w:ascii="NewsGotT" w:hAnsi="NewsGotT"/>
          <w:b/>
          <w:sz w:val="24"/>
        </w:rPr>
        <w:t>2. Objectivos</w:t>
      </w:r>
    </w:p>
    <w:p w14:paraId="08EF90C3" w14:textId="77777777" w:rsidR="00522369" w:rsidRPr="00A72962" w:rsidRDefault="00522369" w:rsidP="00522369">
      <w:pPr>
        <w:pStyle w:val="ListaColorida-Cor11"/>
        <w:spacing w:after="0" w:line="360" w:lineRule="auto"/>
        <w:ind w:left="0"/>
        <w:jc w:val="both"/>
        <w:outlineLvl w:val="0"/>
        <w:rPr>
          <w:rFonts w:ascii="NewsGotT" w:hAnsi="NewsGotT"/>
          <w:sz w:val="24"/>
        </w:rPr>
      </w:pPr>
      <w:r>
        <w:rPr>
          <w:rFonts w:ascii="NewsGotT" w:hAnsi="NewsGotT"/>
          <w:sz w:val="24"/>
        </w:rPr>
        <w:t>O objectivos desta proposta é apresentar o plano e o tema de trabalho de doutoramento, que será apresentado e discutido por um júri.</w:t>
      </w:r>
    </w:p>
    <w:p w14:paraId="6991362B" w14:textId="77777777" w:rsidR="00522369" w:rsidRPr="00A72962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</w:p>
    <w:p w14:paraId="02D80BB5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  <w:r w:rsidRPr="00A72962">
        <w:rPr>
          <w:rFonts w:ascii="NewsGotT" w:hAnsi="NewsGotT"/>
          <w:b/>
          <w:sz w:val="24"/>
        </w:rPr>
        <w:t>3. Estado da Arte</w:t>
      </w:r>
    </w:p>
    <w:p w14:paraId="3545CA70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>
        <w:rPr>
          <w:rFonts w:ascii="NewsGotT" w:hAnsi="NewsGotT"/>
          <w:sz w:val="24"/>
        </w:rPr>
        <w:t xml:space="preserve">Os 7 pontos referidos neste documento deverão corresponder aos pontos a considerar obrigatoriamente por cada aluno no seu próprio relatório. </w:t>
      </w:r>
    </w:p>
    <w:p w14:paraId="5174008F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>
        <w:rPr>
          <w:rFonts w:ascii="NewsGotT" w:hAnsi="NewsGotT"/>
          <w:sz w:val="24"/>
        </w:rPr>
        <w:t xml:space="preserve">A dimensão de cada secção deverá ser equacionado por cada aluno em função da importância e relevância para o </w:t>
      </w:r>
      <w:r w:rsidR="00622758">
        <w:rPr>
          <w:rFonts w:ascii="NewsGotT" w:hAnsi="NewsGotT"/>
          <w:sz w:val="24"/>
        </w:rPr>
        <w:t>projeto</w:t>
      </w:r>
      <w:r>
        <w:rPr>
          <w:rFonts w:ascii="NewsGotT" w:hAnsi="NewsGotT"/>
          <w:sz w:val="24"/>
        </w:rPr>
        <w:t xml:space="preserve"> de tese em questão.</w:t>
      </w:r>
    </w:p>
    <w:p w14:paraId="6A463E92" w14:textId="77777777" w:rsidR="00522369" w:rsidRPr="00A72962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p w14:paraId="23DB51F7" w14:textId="77777777" w:rsidR="00A51DD6" w:rsidRDefault="00A51DD6" w:rsidP="00A51DD6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  <w:r>
        <w:rPr>
          <w:rFonts w:ascii="NewsGotT" w:hAnsi="NewsGotT"/>
          <w:b/>
          <w:sz w:val="24"/>
        </w:rPr>
        <w:t>4</w:t>
      </w:r>
      <w:r w:rsidRPr="00A72962">
        <w:rPr>
          <w:rFonts w:ascii="NewsGotT" w:hAnsi="NewsGotT"/>
          <w:b/>
          <w:sz w:val="24"/>
        </w:rPr>
        <w:t xml:space="preserve">. </w:t>
      </w:r>
      <w:r>
        <w:rPr>
          <w:rFonts w:ascii="NewsGotT" w:hAnsi="NewsGotT"/>
          <w:b/>
          <w:sz w:val="24"/>
        </w:rPr>
        <w:t>Metodologia</w:t>
      </w:r>
    </w:p>
    <w:p w14:paraId="2FE42BED" w14:textId="77777777" w:rsidR="00A51DD6" w:rsidRDefault="00A51DD6" w:rsidP="00A51DD6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 w:rsidRPr="00EA1723">
        <w:rPr>
          <w:rFonts w:ascii="NewsGotT" w:hAnsi="NewsGotT"/>
          <w:sz w:val="24"/>
        </w:rPr>
        <w:t>Embora nesta fase dos trabalhos possa não exi</w:t>
      </w:r>
      <w:r>
        <w:rPr>
          <w:rFonts w:ascii="NewsGotT" w:hAnsi="NewsGotT"/>
          <w:sz w:val="24"/>
        </w:rPr>
        <w:t>stir ainda informação específica</w:t>
      </w:r>
      <w:r w:rsidRPr="00EA1723">
        <w:rPr>
          <w:rFonts w:ascii="NewsGotT" w:hAnsi="NewsGotT"/>
          <w:sz w:val="24"/>
        </w:rPr>
        <w:t xml:space="preserve"> sobre as metodologias a aplicar, é </w:t>
      </w:r>
      <w:r>
        <w:rPr>
          <w:rFonts w:ascii="NewsGotT" w:hAnsi="NewsGotT"/>
          <w:sz w:val="24"/>
        </w:rPr>
        <w:t>importante que seja apresentada de forma clara a</w:t>
      </w:r>
      <w:r w:rsidRPr="00EA1723">
        <w:rPr>
          <w:rFonts w:ascii="NewsGotT" w:hAnsi="NewsGotT"/>
          <w:sz w:val="24"/>
        </w:rPr>
        <w:t xml:space="preserve"> metodologia, ou metodologias, </w:t>
      </w:r>
      <w:r>
        <w:rPr>
          <w:rFonts w:ascii="NewsGotT" w:hAnsi="NewsGotT"/>
          <w:sz w:val="24"/>
        </w:rPr>
        <w:t>a aplicar</w:t>
      </w:r>
      <w:r w:rsidRPr="00EA1723">
        <w:rPr>
          <w:rFonts w:ascii="NewsGotT" w:hAnsi="NewsGotT"/>
          <w:sz w:val="24"/>
        </w:rPr>
        <w:t xml:space="preserve"> ao longo da respectiva preparação da tese, </w:t>
      </w:r>
      <w:r>
        <w:rPr>
          <w:rFonts w:ascii="NewsGotT" w:hAnsi="NewsGotT"/>
          <w:sz w:val="24"/>
        </w:rPr>
        <w:t>bem</w:t>
      </w:r>
      <w:r w:rsidRPr="00EA1723">
        <w:rPr>
          <w:rFonts w:ascii="NewsGotT" w:hAnsi="NewsGotT"/>
          <w:sz w:val="24"/>
        </w:rPr>
        <w:t xml:space="preserve"> como, os equipamentos que possam ser necessários.</w:t>
      </w:r>
    </w:p>
    <w:p w14:paraId="5F75E99B" w14:textId="77777777" w:rsidR="00A51DD6" w:rsidRPr="00EA1723" w:rsidRDefault="00A51DD6" w:rsidP="00A51DD6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p w14:paraId="498FB63A" w14:textId="77777777" w:rsidR="00522369" w:rsidRDefault="00A51DD6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  <w:r>
        <w:rPr>
          <w:rFonts w:ascii="NewsGotT" w:hAnsi="NewsGotT"/>
          <w:b/>
          <w:sz w:val="24"/>
        </w:rPr>
        <w:t>5</w:t>
      </w:r>
      <w:r w:rsidR="00522369" w:rsidRPr="00A72962">
        <w:rPr>
          <w:rFonts w:ascii="NewsGotT" w:hAnsi="NewsGotT"/>
          <w:b/>
          <w:sz w:val="24"/>
        </w:rPr>
        <w:t>. Descrição das Tarefas</w:t>
      </w:r>
    </w:p>
    <w:p w14:paraId="294E9D86" w14:textId="77777777" w:rsidR="00522369" w:rsidRPr="00EA1723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 w:rsidRPr="00EA1723">
        <w:rPr>
          <w:rFonts w:ascii="NewsGotT" w:hAnsi="NewsGotT"/>
          <w:sz w:val="24"/>
        </w:rPr>
        <w:t xml:space="preserve">Para além da apresentação do </w:t>
      </w:r>
      <w:r w:rsidR="00622758">
        <w:rPr>
          <w:rFonts w:ascii="NewsGotT" w:hAnsi="NewsGotT"/>
          <w:sz w:val="24"/>
        </w:rPr>
        <w:t>projeto</w:t>
      </w:r>
      <w:r w:rsidRPr="00EA1723">
        <w:rPr>
          <w:rFonts w:ascii="NewsGotT" w:hAnsi="NewsGotT"/>
          <w:sz w:val="24"/>
        </w:rPr>
        <w:t xml:space="preserve"> de tese por escrito, será necessário fazer a apresentação e discussão do </w:t>
      </w:r>
      <w:r w:rsidR="00622758">
        <w:rPr>
          <w:rFonts w:ascii="NewsGotT" w:hAnsi="NewsGotT"/>
          <w:sz w:val="24"/>
        </w:rPr>
        <w:t>projeto</w:t>
      </w:r>
      <w:r w:rsidRPr="00EA1723">
        <w:rPr>
          <w:rFonts w:ascii="NewsGotT" w:hAnsi="NewsGotT"/>
          <w:sz w:val="24"/>
        </w:rPr>
        <w:t xml:space="preserve"> de tese. Esta apresentação e discussão não dev</w:t>
      </w:r>
      <w:r w:rsidR="004400E1">
        <w:rPr>
          <w:rFonts w:ascii="NewsGotT" w:hAnsi="NewsGotT"/>
          <w:sz w:val="24"/>
        </w:rPr>
        <w:t xml:space="preserve">erá ultrapassar os 60 minutos, e as regras da mesma serão disponibilizadas em breve no website do </w:t>
      </w:r>
      <w:r w:rsidRPr="00EA1723">
        <w:rPr>
          <w:rFonts w:ascii="NewsGotT" w:hAnsi="NewsGotT"/>
          <w:sz w:val="24"/>
        </w:rPr>
        <w:t>PDEIS.</w:t>
      </w:r>
    </w:p>
    <w:p w14:paraId="47FDD7F9" w14:textId="77777777" w:rsidR="00522369" w:rsidRPr="00A72962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</w:p>
    <w:p w14:paraId="7053516F" w14:textId="77777777" w:rsidR="00522369" w:rsidRPr="00A72962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</w:p>
    <w:p w14:paraId="4767F155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  <w:r w:rsidRPr="00A72962">
        <w:rPr>
          <w:rFonts w:ascii="NewsGotT" w:hAnsi="NewsGotT"/>
          <w:b/>
          <w:sz w:val="24"/>
        </w:rPr>
        <w:t>6. Cronograma</w:t>
      </w:r>
    </w:p>
    <w:p w14:paraId="79A213D4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>Na descrição da sequê</w:t>
      </w:r>
      <w:r>
        <w:rPr>
          <w:rFonts w:ascii="NewsGotT" w:hAnsi="NewsGotT"/>
          <w:sz w:val="24"/>
        </w:rPr>
        <w:t>ncia das fases previstas para os trabalhos de preparação da tese</w:t>
      </w:r>
      <w:r w:rsidRPr="00446510">
        <w:rPr>
          <w:rFonts w:ascii="NewsGotT" w:hAnsi="NewsGotT"/>
          <w:sz w:val="24"/>
        </w:rPr>
        <w:t xml:space="preserve">, será importante que sejam </w:t>
      </w:r>
      <w:r>
        <w:rPr>
          <w:rFonts w:ascii="NewsGotT" w:hAnsi="NewsGotT"/>
          <w:sz w:val="24"/>
        </w:rPr>
        <w:t>indicados</w:t>
      </w:r>
      <w:r w:rsidRPr="00446510">
        <w:rPr>
          <w:rFonts w:ascii="NewsGotT" w:hAnsi="NewsGotT"/>
          <w:sz w:val="24"/>
        </w:rPr>
        <w:t xml:space="preserve"> os prazos previstos</w:t>
      </w:r>
      <w:r>
        <w:rPr>
          <w:rFonts w:ascii="NewsGotT" w:hAnsi="NewsGotT"/>
          <w:sz w:val="24"/>
        </w:rPr>
        <w:t xml:space="preserve"> para cada uma das fases. </w:t>
      </w:r>
    </w:p>
    <w:p w14:paraId="59DFB6EE" w14:textId="77777777" w:rsidR="00A51DD6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>
        <w:rPr>
          <w:rFonts w:ascii="NewsGotT" w:hAnsi="NewsGotT"/>
          <w:sz w:val="24"/>
        </w:rPr>
        <w:t>A apresentação do faseamento dos trabalhos poderá incluir a representação gráfica dos mesmos.</w:t>
      </w:r>
      <w:r w:rsidR="00A51DD6">
        <w:rPr>
          <w:rFonts w:ascii="NewsGotT" w:hAnsi="NewsGotT"/>
          <w:sz w:val="24"/>
        </w:rPr>
        <w:t xml:space="preserve"> O cronograma deve incluir os principais entregáveis e </w:t>
      </w:r>
      <w:proofErr w:type="spellStart"/>
      <w:r w:rsidR="00A51DD6">
        <w:rPr>
          <w:rFonts w:ascii="NewsGotT" w:hAnsi="NewsGotT"/>
          <w:sz w:val="24"/>
        </w:rPr>
        <w:t>milestones</w:t>
      </w:r>
      <w:proofErr w:type="spellEnd"/>
      <w:r w:rsidR="00A51DD6">
        <w:rPr>
          <w:rFonts w:ascii="NewsGotT" w:hAnsi="NewsGotT"/>
          <w:sz w:val="24"/>
        </w:rPr>
        <w:t xml:space="preserve"> (p.e. software, publicações esperadas) com indicação dos momentos esperados para a sua entrega.</w:t>
      </w:r>
    </w:p>
    <w:p w14:paraId="7679BFAB" w14:textId="77777777" w:rsidR="00522369" w:rsidRPr="00446510" w:rsidRDefault="00A51DD6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>
        <w:rPr>
          <w:rFonts w:ascii="NewsGotT" w:hAnsi="NewsGotT"/>
          <w:sz w:val="24"/>
        </w:rPr>
        <w:t xml:space="preserve"> </w:t>
      </w:r>
    </w:p>
    <w:p w14:paraId="37BB02F3" w14:textId="77777777" w:rsidR="00522369" w:rsidRPr="00446510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b/>
          <w:sz w:val="24"/>
        </w:rPr>
      </w:pPr>
      <w:r w:rsidRPr="00446510">
        <w:rPr>
          <w:rFonts w:ascii="NewsGotT" w:hAnsi="NewsGotT"/>
          <w:b/>
          <w:sz w:val="24"/>
        </w:rPr>
        <w:t xml:space="preserve">7. </w:t>
      </w:r>
      <w:r w:rsidR="00A51DD6">
        <w:rPr>
          <w:rFonts w:ascii="NewsGotT" w:hAnsi="NewsGotT"/>
          <w:b/>
          <w:sz w:val="24"/>
        </w:rPr>
        <w:t>Referências</w:t>
      </w:r>
    </w:p>
    <w:p w14:paraId="1C6CF9A0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 xml:space="preserve">Dada a ausência de dados recolhidos e </w:t>
      </w:r>
      <w:r>
        <w:rPr>
          <w:rFonts w:ascii="NewsGotT" w:hAnsi="NewsGotT"/>
          <w:sz w:val="24"/>
        </w:rPr>
        <w:t xml:space="preserve">da </w:t>
      </w:r>
      <w:r w:rsidR="00A51DD6" w:rsidRPr="00446510">
        <w:rPr>
          <w:rFonts w:ascii="NewsGotT" w:hAnsi="NewsGotT"/>
          <w:sz w:val="24"/>
        </w:rPr>
        <w:t>respetiva</w:t>
      </w:r>
      <w:r w:rsidRPr="00446510">
        <w:rPr>
          <w:rFonts w:ascii="NewsGotT" w:hAnsi="NewsGotT"/>
          <w:sz w:val="24"/>
        </w:rPr>
        <w:t xml:space="preserve"> análise, </w:t>
      </w:r>
      <w:r w:rsidR="00A51DD6">
        <w:rPr>
          <w:rFonts w:ascii="NewsGotT" w:hAnsi="NewsGotT"/>
          <w:sz w:val="24"/>
        </w:rPr>
        <w:t>a lista de referências</w:t>
      </w:r>
      <w:r w:rsidRPr="00446510">
        <w:rPr>
          <w:rFonts w:ascii="NewsGotT" w:hAnsi="NewsGotT"/>
          <w:sz w:val="24"/>
        </w:rPr>
        <w:t xml:space="preserve"> constitui um dos </w:t>
      </w:r>
      <w:r>
        <w:rPr>
          <w:rFonts w:ascii="NewsGotT" w:hAnsi="NewsGotT"/>
          <w:sz w:val="24"/>
        </w:rPr>
        <w:t xml:space="preserve">aspectos </w:t>
      </w:r>
      <w:r w:rsidRPr="00446510">
        <w:rPr>
          <w:rFonts w:ascii="NewsGotT" w:hAnsi="NewsGotT"/>
          <w:sz w:val="24"/>
        </w:rPr>
        <w:t xml:space="preserve">relevantes para a justificação da informação constante do </w:t>
      </w:r>
      <w:r w:rsidR="00622758">
        <w:rPr>
          <w:rFonts w:ascii="NewsGotT" w:hAnsi="NewsGotT"/>
          <w:sz w:val="24"/>
        </w:rPr>
        <w:t>projeto</w:t>
      </w:r>
      <w:r w:rsidRPr="00446510">
        <w:rPr>
          <w:rFonts w:ascii="NewsGotT" w:hAnsi="NewsGotT"/>
          <w:sz w:val="24"/>
        </w:rPr>
        <w:t xml:space="preserve"> de tese</w:t>
      </w:r>
      <w:r>
        <w:rPr>
          <w:rFonts w:ascii="NewsGotT" w:hAnsi="NewsGotT"/>
          <w:sz w:val="24"/>
        </w:rPr>
        <w:t xml:space="preserve">. </w:t>
      </w:r>
    </w:p>
    <w:p w14:paraId="1BB11E55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>
        <w:rPr>
          <w:rFonts w:ascii="NewsGotT" w:hAnsi="NewsGotT"/>
          <w:sz w:val="24"/>
        </w:rPr>
        <w:t xml:space="preserve">Reproduzindo alguma informação que já foi divulgada anteriormente, seguem algumas notas breves sobre esta secção. </w:t>
      </w:r>
    </w:p>
    <w:p w14:paraId="74E566FC" w14:textId="77777777" w:rsidR="00522369" w:rsidRPr="00446510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>
        <w:rPr>
          <w:rFonts w:ascii="NewsGotT" w:hAnsi="NewsGotT"/>
          <w:sz w:val="24"/>
        </w:rPr>
        <w:t>A lista final de referê</w:t>
      </w:r>
      <w:r w:rsidRPr="00446510">
        <w:rPr>
          <w:rFonts w:ascii="NewsGotT" w:hAnsi="NewsGotT"/>
          <w:sz w:val="24"/>
        </w:rPr>
        <w:t>ncias bibliográficas deve incluir todas as referências citadas no texto e não todas as</w:t>
      </w:r>
      <w:r>
        <w:rPr>
          <w:rFonts w:ascii="NewsGotT" w:hAnsi="NewsGotT"/>
          <w:sz w:val="24"/>
        </w:rPr>
        <w:t xml:space="preserve"> </w:t>
      </w:r>
      <w:r w:rsidRPr="00446510">
        <w:rPr>
          <w:rFonts w:ascii="NewsGotT" w:hAnsi="NewsGotT"/>
          <w:sz w:val="24"/>
        </w:rPr>
        <w:t xml:space="preserve">referências consultadas. </w:t>
      </w:r>
      <w:r>
        <w:rPr>
          <w:rFonts w:ascii="NewsGotT" w:hAnsi="NewsGotT"/>
          <w:sz w:val="24"/>
        </w:rPr>
        <w:t>As referências</w:t>
      </w:r>
      <w:r w:rsidRPr="00446510">
        <w:rPr>
          <w:rFonts w:ascii="NewsGotT" w:hAnsi="NewsGotT"/>
          <w:sz w:val="24"/>
        </w:rPr>
        <w:t xml:space="preserve"> deverão ser ordenadas por ordem alfabética e sem numeração.</w:t>
      </w:r>
    </w:p>
    <w:p w14:paraId="1FACD606" w14:textId="77777777" w:rsidR="00522369" w:rsidRPr="00446510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 xml:space="preserve">A lista de </w:t>
      </w:r>
      <w:r w:rsidR="00A51DD6">
        <w:rPr>
          <w:rFonts w:ascii="NewsGotT" w:hAnsi="NewsGotT"/>
          <w:sz w:val="24"/>
        </w:rPr>
        <w:t>referências</w:t>
      </w:r>
      <w:r w:rsidRPr="00446510">
        <w:rPr>
          <w:rFonts w:ascii="NewsGotT" w:hAnsi="NewsGotT"/>
          <w:sz w:val="24"/>
        </w:rPr>
        <w:t xml:space="preserve"> deve incluir também os websites no formato de indicação adequado e previsto no estilo</w:t>
      </w:r>
      <w:r>
        <w:rPr>
          <w:rFonts w:ascii="NewsGotT" w:hAnsi="NewsGotT"/>
          <w:sz w:val="24"/>
        </w:rPr>
        <w:t xml:space="preserve"> </w:t>
      </w:r>
      <w:r w:rsidRPr="00446510">
        <w:rPr>
          <w:rFonts w:ascii="NewsGotT" w:hAnsi="NewsGotT"/>
          <w:sz w:val="24"/>
        </w:rPr>
        <w:t>adoptado.</w:t>
      </w:r>
    </w:p>
    <w:p w14:paraId="449B5D0D" w14:textId="77777777" w:rsidR="00522369" w:rsidRPr="00446510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 xml:space="preserve">Apenas devem ser incluídos </w:t>
      </w:r>
      <w:r w:rsidR="00A51DD6" w:rsidRPr="00446510">
        <w:rPr>
          <w:rFonts w:ascii="NewsGotT" w:hAnsi="NewsGotT"/>
          <w:sz w:val="24"/>
        </w:rPr>
        <w:t xml:space="preserve">lista de </w:t>
      </w:r>
      <w:r w:rsidR="00A51DD6">
        <w:rPr>
          <w:rFonts w:ascii="NewsGotT" w:hAnsi="NewsGotT"/>
          <w:sz w:val="24"/>
        </w:rPr>
        <w:t>referências</w:t>
      </w:r>
      <w:r w:rsidR="00A51DD6" w:rsidRPr="00446510">
        <w:rPr>
          <w:rFonts w:ascii="NewsGotT" w:hAnsi="NewsGotT"/>
          <w:sz w:val="24"/>
        </w:rPr>
        <w:t xml:space="preserve"> </w:t>
      </w:r>
      <w:r w:rsidRPr="00446510">
        <w:rPr>
          <w:rFonts w:ascii="NewsGotT" w:hAnsi="NewsGotT"/>
          <w:sz w:val="24"/>
        </w:rPr>
        <w:t>os documentos e outras publicações que estejam acessíveis e</w:t>
      </w:r>
      <w:r>
        <w:rPr>
          <w:rFonts w:ascii="NewsGotT" w:hAnsi="NewsGotT"/>
          <w:sz w:val="24"/>
        </w:rPr>
        <w:t xml:space="preserve"> </w:t>
      </w:r>
      <w:r w:rsidRPr="00446510">
        <w:rPr>
          <w:rFonts w:ascii="NewsGotT" w:hAnsi="NewsGotT"/>
          <w:sz w:val="24"/>
        </w:rPr>
        <w:t>deverá ser evitada a inclusão de dados não disponíveis para consulta, por exemplo, comunicações pessoais ou</w:t>
      </w:r>
      <w:r>
        <w:rPr>
          <w:rFonts w:ascii="NewsGotT" w:hAnsi="NewsGotT"/>
          <w:sz w:val="24"/>
        </w:rPr>
        <w:t xml:space="preserve"> </w:t>
      </w:r>
      <w:r w:rsidRPr="00446510">
        <w:rPr>
          <w:rFonts w:ascii="NewsGotT" w:hAnsi="NewsGotT"/>
          <w:sz w:val="24"/>
        </w:rPr>
        <w:t>aulas que não tenham sido publicadas.</w:t>
      </w:r>
      <w:r>
        <w:rPr>
          <w:rFonts w:ascii="NewsGotT" w:hAnsi="NewsGotT"/>
          <w:sz w:val="24"/>
        </w:rPr>
        <w:t xml:space="preserve"> </w:t>
      </w:r>
      <w:r w:rsidRPr="00446510">
        <w:rPr>
          <w:rFonts w:ascii="NewsGotT" w:hAnsi="NewsGotT"/>
          <w:sz w:val="24"/>
        </w:rPr>
        <w:t>Seguem-se alguns exemplos da formatação das referências:</w:t>
      </w:r>
    </w:p>
    <w:p w14:paraId="174D9065" w14:textId="77777777" w:rsidR="00522369" w:rsidRPr="00446510" w:rsidRDefault="00522369" w:rsidP="00522369">
      <w:pPr>
        <w:pStyle w:val="ListaColorida-Cor11"/>
        <w:numPr>
          <w:ilvl w:val="0"/>
          <w:numId w:val="3"/>
        </w:numPr>
        <w:spacing w:after="0" w:line="360" w:lineRule="auto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 xml:space="preserve">Artigo em revista: Harlow, H. F. (1983). </w:t>
      </w:r>
      <w:r w:rsidRPr="00E61141">
        <w:rPr>
          <w:rFonts w:ascii="NewsGotT" w:hAnsi="NewsGotT"/>
          <w:sz w:val="24"/>
          <w:lang w:val="en-US"/>
        </w:rPr>
        <w:t xml:space="preserve">Fundamentals for preparing psychology journal articles. </w:t>
      </w:r>
      <w:r w:rsidRPr="00446510">
        <w:rPr>
          <w:rFonts w:ascii="NewsGotT" w:hAnsi="NewsGotT"/>
          <w:i/>
          <w:sz w:val="24"/>
        </w:rPr>
        <w:t>Journal of Comparative and Physiological Psychology</w:t>
      </w:r>
      <w:r w:rsidRPr="00446510">
        <w:rPr>
          <w:rFonts w:ascii="NewsGotT" w:hAnsi="NewsGotT"/>
          <w:sz w:val="24"/>
        </w:rPr>
        <w:t>, 55, 893-896.</w:t>
      </w:r>
    </w:p>
    <w:p w14:paraId="15A92FE9" w14:textId="77777777" w:rsidR="00522369" w:rsidRPr="00E61141" w:rsidRDefault="00522369" w:rsidP="00522369">
      <w:pPr>
        <w:pStyle w:val="ListaColorida-Cor11"/>
        <w:numPr>
          <w:ilvl w:val="0"/>
          <w:numId w:val="3"/>
        </w:numPr>
        <w:spacing w:after="0" w:line="360" w:lineRule="auto"/>
        <w:jc w:val="both"/>
        <w:rPr>
          <w:rFonts w:ascii="NewsGotT" w:hAnsi="NewsGotT"/>
          <w:sz w:val="24"/>
          <w:lang w:val="en-US"/>
        </w:rPr>
      </w:pPr>
      <w:r w:rsidRPr="00446510">
        <w:rPr>
          <w:rFonts w:ascii="NewsGotT" w:hAnsi="NewsGotT"/>
          <w:sz w:val="24"/>
        </w:rPr>
        <w:t xml:space="preserve">Artigo em revista com número: Scruton, R. (1996). </w:t>
      </w:r>
      <w:r w:rsidRPr="00E61141">
        <w:rPr>
          <w:rFonts w:ascii="NewsGotT" w:hAnsi="NewsGotT"/>
          <w:sz w:val="24"/>
          <w:lang w:val="en-US"/>
        </w:rPr>
        <w:t xml:space="preserve">The eclipse of listening. </w:t>
      </w:r>
      <w:r w:rsidRPr="00E61141">
        <w:rPr>
          <w:rFonts w:ascii="NewsGotT" w:hAnsi="NewsGotT"/>
          <w:i/>
          <w:sz w:val="24"/>
          <w:lang w:val="en-US"/>
        </w:rPr>
        <w:t>The New Criterion</w:t>
      </w:r>
      <w:r w:rsidRPr="00E61141">
        <w:rPr>
          <w:rFonts w:ascii="NewsGotT" w:hAnsi="NewsGotT"/>
          <w:sz w:val="24"/>
          <w:lang w:val="en-US"/>
        </w:rPr>
        <w:t>, 15(30), 5-13.</w:t>
      </w:r>
    </w:p>
    <w:p w14:paraId="169FC07C" w14:textId="77777777" w:rsidR="00522369" w:rsidRPr="00446510" w:rsidRDefault="00522369" w:rsidP="00522369">
      <w:pPr>
        <w:pStyle w:val="ListaColorida-Cor11"/>
        <w:numPr>
          <w:ilvl w:val="0"/>
          <w:numId w:val="3"/>
        </w:numPr>
        <w:spacing w:after="0" w:line="360" w:lineRule="auto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 xml:space="preserve">Livro: Calfee, R. C., &amp; Valencia, R. R. (1991). </w:t>
      </w:r>
      <w:r w:rsidRPr="00E61141">
        <w:rPr>
          <w:rFonts w:ascii="NewsGotT" w:hAnsi="NewsGotT"/>
          <w:i/>
          <w:sz w:val="24"/>
          <w:lang w:val="en-US"/>
        </w:rPr>
        <w:t>APA guide to preparing manuscripts for journal publication</w:t>
      </w:r>
      <w:r w:rsidRPr="00E61141">
        <w:rPr>
          <w:rFonts w:ascii="NewsGotT" w:hAnsi="NewsGotT"/>
          <w:sz w:val="24"/>
          <w:lang w:val="en-US"/>
        </w:rPr>
        <w:t xml:space="preserve">. </w:t>
      </w:r>
      <w:r w:rsidRPr="00446510">
        <w:rPr>
          <w:rFonts w:ascii="NewsGotT" w:hAnsi="NewsGotT"/>
          <w:sz w:val="24"/>
        </w:rPr>
        <w:t>Washington, DC: American Psychological Association.</w:t>
      </w:r>
    </w:p>
    <w:p w14:paraId="09A8096D" w14:textId="77777777" w:rsidR="00522369" w:rsidRPr="00446510" w:rsidRDefault="00522369" w:rsidP="00522369">
      <w:pPr>
        <w:pStyle w:val="ListaColorida-Cor11"/>
        <w:numPr>
          <w:ilvl w:val="0"/>
          <w:numId w:val="3"/>
        </w:numPr>
        <w:spacing w:after="0" w:line="360" w:lineRule="auto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 xml:space="preserve">Edição de livro: Duncan, G. J., &amp; Brooks-Gunn, J. (Eds.). </w:t>
      </w:r>
      <w:r w:rsidRPr="00E61141">
        <w:rPr>
          <w:rFonts w:ascii="NewsGotT" w:hAnsi="NewsGotT"/>
          <w:sz w:val="24"/>
          <w:lang w:val="en-US"/>
        </w:rPr>
        <w:t xml:space="preserve">(1997). </w:t>
      </w:r>
      <w:r w:rsidRPr="00E61141">
        <w:rPr>
          <w:rFonts w:ascii="NewsGotT" w:hAnsi="NewsGotT"/>
          <w:i/>
          <w:sz w:val="24"/>
          <w:lang w:val="en-US"/>
        </w:rPr>
        <w:t>Consequences of growing up poor</w:t>
      </w:r>
      <w:r w:rsidRPr="00E61141">
        <w:rPr>
          <w:rFonts w:ascii="NewsGotT" w:hAnsi="NewsGotT"/>
          <w:sz w:val="24"/>
          <w:lang w:val="en-US"/>
        </w:rPr>
        <w:t xml:space="preserve">. </w:t>
      </w:r>
      <w:r w:rsidRPr="00446510">
        <w:rPr>
          <w:rFonts w:ascii="NewsGotT" w:hAnsi="NewsGotT"/>
          <w:sz w:val="24"/>
        </w:rPr>
        <w:t>New York, NY: Russell Sage Foundation.</w:t>
      </w:r>
    </w:p>
    <w:p w14:paraId="0E7E4CCE" w14:textId="77777777" w:rsidR="00522369" w:rsidRPr="00E61141" w:rsidRDefault="00522369" w:rsidP="00522369">
      <w:pPr>
        <w:pStyle w:val="ListaColorida-Cor11"/>
        <w:numPr>
          <w:ilvl w:val="0"/>
          <w:numId w:val="3"/>
        </w:numPr>
        <w:spacing w:after="0" w:line="360" w:lineRule="auto"/>
        <w:jc w:val="both"/>
        <w:rPr>
          <w:rFonts w:ascii="NewsGotT" w:hAnsi="NewsGotT"/>
          <w:sz w:val="24"/>
          <w:lang w:val="en-US"/>
        </w:rPr>
      </w:pPr>
      <w:proofErr w:type="spellStart"/>
      <w:r w:rsidRPr="00E61141">
        <w:rPr>
          <w:rFonts w:ascii="NewsGotT" w:hAnsi="NewsGotT"/>
          <w:sz w:val="24"/>
          <w:lang w:val="en-US"/>
        </w:rPr>
        <w:t>Tese</w:t>
      </w:r>
      <w:proofErr w:type="spellEnd"/>
      <w:r w:rsidRPr="00E61141">
        <w:rPr>
          <w:rFonts w:ascii="NewsGotT" w:hAnsi="NewsGotT"/>
          <w:sz w:val="24"/>
          <w:lang w:val="en-US"/>
        </w:rPr>
        <w:t xml:space="preserve">: Yoshida, Y. (2001). </w:t>
      </w:r>
      <w:r w:rsidRPr="00E61141">
        <w:rPr>
          <w:rFonts w:ascii="NewsGotT" w:hAnsi="NewsGotT"/>
          <w:i/>
          <w:sz w:val="24"/>
          <w:lang w:val="en-US"/>
        </w:rPr>
        <w:t>Essays in urban transportation</w:t>
      </w:r>
      <w:r w:rsidRPr="00E61141">
        <w:rPr>
          <w:rFonts w:ascii="NewsGotT" w:hAnsi="NewsGotT"/>
          <w:sz w:val="24"/>
          <w:lang w:val="en-US"/>
        </w:rPr>
        <w:t>. Doctoral Thesis, Boston University: Boston, 156 pgs.</w:t>
      </w:r>
    </w:p>
    <w:p w14:paraId="1E5522C6" w14:textId="77777777" w:rsidR="00522369" w:rsidRPr="00446510" w:rsidRDefault="00522369" w:rsidP="00522369">
      <w:pPr>
        <w:pStyle w:val="ListaColorida-Cor11"/>
        <w:numPr>
          <w:ilvl w:val="0"/>
          <w:numId w:val="3"/>
        </w:numPr>
        <w:spacing w:after="0" w:line="360" w:lineRule="auto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lastRenderedPageBreak/>
        <w:t xml:space="preserve">Actas de congressos: Schnase, J. L., &amp; Cunnius, E. L. (Eds.). </w:t>
      </w:r>
      <w:r w:rsidRPr="00E61141">
        <w:rPr>
          <w:rFonts w:ascii="NewsGotT" w:hAnsi="NewsGotT"/>
          <w:sz w:val="24"/>
          <w:lang w:val="en-US"/>
        </w:rPr>
        <w:t xml:space="preserve">(1995). </w:t>
      </w:r>
      <w:r w:rsidRPr="00E61141">
        <w:rPr>
          <w:rFonts w:ascii="NewsGotT" w:hAnsi="NewsGotT"/>
          <w:i/>
          <w:sz w:val="24"/>
          <w:lang w:val="en-US"/>
        </w:rPr>
        <w:t>Proceedings from CSCL '95: The First International Conference on Computer Support for Collaborative Learning</w:t>
      </w:r>
      <w:r w:rsidRPr="00E61141">
        <w:rPr>
          <w:rFonts w:ascii="NewsGotT" w:hAnsi="NewsGotT"/>
          <w:sz w:val="24"/>
          <w:lang w:val="en-US"/>
        </w:rPr>
        <w:t xml:space="preserve">. </w:t>
      </w:r>
      <w:r w:rsidRPr="00446510">
        <w:rPr>
          <w:rFonts w:ascii="NewsGotT" w:hAnsi="NewsGotT"/>
          <w:sz w:val="24"/>
        </w:rPr>
        <w:t>Mahwah, NJ: Erlbaum.</w:t>
      </w:r>
    </w:p>
    <w:p w14:paraId="4323D8A7" w14:textId="77777777" w:rsidR="00522369" w:rsidRPr="00446510" w:rsidRDefault="00522369" w:rsidP="00522369">
      <w:pPr>
        <w:pStyle w:val="ListaColorida-Cor11"/>
        <w:numPr>
          <w:ilvl w:val="0"/>
          <w:numId w:val="3"/>
        </w:numPr>
        <w:spacing w:after="0" w:line="360" w:lineRule="auto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 xml:space="preserve">Página da internet: Aural, </w:t>
      </w:r>
      <w:r>
        <w:rPr>
          <w:rFonts w:ascii="NewsGotT" w:hAnsi="NewsGotT"/>
          <w:sz w:val="24"/>
        </w:rPr>
        <w:t xml:space="preserve">A. A., &amp; Bryce, B. (2009). </w:t>
      </w:r>
      <w:r>
        <w:rPr>
          <w:rFonts w:ascii="NewsGotT" w:hAnsi="NewsGotT"/>
          <w:i/>
          <w:sz w:val="24"/>
        </w:rPr>
        <w:t>F</w:t>
      </w:r>
      <w:r w:rsidRPr="00446510">
        <w:rPr>
          <w:rFonts w:ascii="NewsGotT" w:hAnsi="NewsGotT"/>
          <w:i/>
          <w:sz w:val="24"/>
        </w:rPr>
        <w:t>ormatação de dissertacoes@Uminho</w:t>
      </w:r>
      <w:r w:rsidRPr="00446510">
        <w:rPr>
          <w:rFonts w:ascii="NewsGotT" w:hAnsi="NewsGotT"/>
          <w:sz w:val="24"/>
        </w:rPr>
        <w:t>. Consultado em 24/</w:t>
      </w:r>
      <w:r>
        <w:rPr>
          <w:rFonts w:ascii="NewsGotT" w:hAnsi="NewsGotT"/>
          <w:sz w:val="24"/>
        </w:rPr>
        <w:t>05</w:t>
      </w:r>
      <w:r w:rsidRPr="00446510">
        <w:rPr>
          <w:rFonts w:ascii="NewsGotT" w:hAnsi="NewsGotT"/>
          <w:sz w:val="24"/>
        </w:rPr>
        <w:t>/20</w:t>
      </w:r>
      <w:r>
        <w:rPr>
          <w:rFonts w:ascii="NewsGotT" w:hAnsi="NewsGotT"/>
          <w:sz w:val="24"/>
        </w:rPr>
        <w:t>10</w:t>
      </w:r>
      <w:r w:rsidRPr="00446510">
        <w:rPr>
          <w:rFonts w:ascii="NewsGotT" w:hAnsi="NewsGotT"/>
          <w:sz w:val="24"/>
        </w:rPr>
        <w:t>, disponível em http://2ieh.wordpress.com/docs/</w:t>
      </w:r>
    </w:p>
    <w:p w14:paraId="513B4686" w14:textId="77777777" w:rsidR="00522369" w:rsidRPr="00446510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>O formato utilizado para indicar os vários tipo de publicações deve ser coerente ao longo do texto, pelo que se</w:t>
      </w:r>
      <w:r>
        <w:rPr>
          <w:rFonts w:ascii="NewsGotT" w:hAnsi="NewsGotT"/>
          <w:sz w:val="24"/>
        </w:rPr>
        <w:t xml:space="preserve"> </w:t>
      </w:r>
      <w:r w:rsidRPr="00446510">
        <w:rPr>
          <w:rFonts w:ascii="NewsGotT" w:hAnsi="NewsGotT"/>
          <w:sz w:val="24"/>
        </w:rPr>
        <w:t>recomenda que se siga sempre um formato específico. Existem vários formatos disponíveis, mas para um</w:t>
      </w:r>
      <w:r>
        <w:rPr>
          <w:rFonts w:ascii="NewsGotT" w:hAnsi="NewsGotT"/>
          <w:sz w:val="24"/>
        </w:rPr>
        <w:t xml:space="preserve"> </w:t>
      </w:r>
      <w:r w:rsidRPr="00446510">
        <w:rPr>
          <w:rFonts w:ascii="NewsGotT" w:hAnsi="NewsGotT"/>
          <w:sz w:val="24"/>
        </w:rPr>
        <w:t>exemplo completo poder-se-á utilizar o formato APA, disponível para consulta em:</w:t>
      </w:r>
    </w:p>
    <w:p w14:paraId="6A0D63EF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 w:rsidRPr="00446510">
        <w:rPr>
          <w:rFonts w:ascii="NewsGotT" w:hAnsi="NewsGotT"/>
          <w:sz w:val="24"/>
        </w:rPr>
        <w:t>http://owl.english.purdue.edu/owl/resource/560/01/</w:t>
      </w:r>
    </w:p>
    <w:p w14:paraId="1EBFBF30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p w14:paraId="3D16557A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p w14:paraId="1CD9F646" w14:textId="77777777" w:rsidR="00522369" w:rsidRDefault="00522369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  <w:r>
        <w:rPr>
          <w:rFonts w:ascii="NewsGotT" w:hAnsi="NewsGotT"/>
          <w:sz w:val="24"/>
        </w:rPr>
        <w:t>Gui</w:t>
      </w:r>
      <w:r w:rsidR="00890E6D">
        <w:rPr>
          <w:rFonts w:ascii="NewsGotT" w:hAnsi="NewsGotT"/>
          <w:sz w:val="24"/>
        </w:rPr>
        <w:t xml:space="preserve">marães, XX de Mês de </w:t>
      </w:r>
      <w:r w:rsidR="00622758">
        <w:rPr>
          <w:rFonts w:ascii="NewsGotT" w:hAnsi="NewsGotT"/>
          <w:sz w:val="24"/>
        </w:rPr>
        <w:t>20…</w:t>
      </w:r>
    </w:p>
    <w:p w14:paraId="70C9A3CF" w14:textId="77777777" w:rsidR="00890E6D" w:rsidRDefault="00890E6D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238"/>
        <w:gridCol w:w="3018"/>
        <w:gridCol w:w="236"/>
        <w:gridCol w:w="3045"/>
      </w:tblGrid>
      <w:tr w:rsidR="00AD7896" w:rsidRPr="005D626A" w14:paraId="6D0BDA9C" w14:textId="77777777" w:rsidTr="005D626A"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 w14:paraId="029E27E0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238" w:type="dxa"/>
            <w:shd w:val="clear" w:color="auto" w:fill="auto"/>
          </w:tcPr>
          <w:p w14:paraId="086C709B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18" w:type="dxa"/>
            <w:shd w:val="clear" w:color="auto" w:fill="auto"/>
          </w:tcPr>
          <w:p w14:paraId="43288E94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5F28AF1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45" w:type="dxa"/>
            <w:shd w:val="clear" w:color="auto" w:fill="auto"/>
          </w:tcPr>
          <w:p w14:paraId="44C8F92C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</w:tr>
      <w:tr w:rsidR="00AD7896" w:rsidRPr="005D626A" w14:paraId="38DDD13F" w14:textId="77777777" w:rsidTr="005D626A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14:paraId="7ACE7367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  <w:r w:rsidRPr="005D626A">
              <w:rPr>
                <w:rFonts w:ascii="NewsGotT" w:hAnsi="NewsGotT"/>
                <w:sz w:val="24"/>
              </w:rPr>
              <w:t>Nome Completo do Aluno</w:t>
            </w:r>
          </w:p>
        </w:tc>
        <w:tc>
          <w:tcPr>
            <w:tcW w:w="238" w:type="dxa"/>
            <w:shd w:val="clear" w:color="auto" w:fill="auto"/>
          </w:tcPr>
          <w:p w14:paraId="5D2E2370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18" w:type="dxa"/>
            <w:shd w:val="clear" w:color="auto" w:fill="auto"/>
          </w:tcPr>
          <w:p w14:paraId="4E12649E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2AACE93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45" w:type="dxa"/>
            <w:shd w:val="clear" w:color="auto" w:fill="auto"/>
          </w:tcPr>
          <w:p w14:paraId="5DC3BAB0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</w:tr>
      <w:tr w:rsidR="00AD7896" w:rsidRPr="005D626A" w14:paraId="7A5B69F4" w14:textId="77777777" w:rsidTr="005D626A">
        <w:tc>
          <w:tcPr>
            <w:tcW w:w="3085" w:type="dxa"/>
            <w:shd w:val="clear" w:color="auto" w:fill="auto"/>
          </w:tcPr>
          <w:p w14:paraId="30B13986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238" w:type="dxa"/>
            <w:shd w:val="clear" w:color="auto" w:fill="auto"/>
          </w:tcPr>
          <w:p w14:paraId="19F8A924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18" w:type="dxa"/>
            <w:shd w:val="clear" w:color="auto" w:fill="auto"/>
          </w:tcPr>
          <w:p w14:paraId="737D8D49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2A2271A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45" w:type="dxa"/>
            <w:shd w:val="clear" w:color="auto" w:fill="auto"/>
          </w:tcPr>
          <w:p w14:paraId="11C2D469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</w:tr>
      <w:tr w:rsidR="00AD7896" w:rsidRPr="005D626A" w14:paraId="33798638" w14:textId="77777777" w:rsidTr="005D626A"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 w14:paraId="1FFC9D1E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238" w:type="dxa"/>
            <w:shd w:val="clear" w:color="auto" w:fill="auto"/>
          </w:tcPr>
          <w:p w14:paraId="39245BE5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  <w:shd w:val="clear" w:color="auto" w:fill="auto"/>
          </w:tcPr>
          <w:p w14:paraId="42E62B6B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31C8FCD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45" w:type="dxa"/>
            <w:tcBorders>
              <w:bottom w:val="single" w:sz="4" w:space="0" w:color="auto"/>
            </w:tcBorders>
            <w:shd w:val="clear" w:color="auto" w:fill="auto"/>
          </w:tcPr>
          <w:p w14:paraId="49C55C7A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</w:tr>
      <w:tr w:rsidR="00AD7896" w:rsidRPr="005D626A" w14:paraId="06E8A9E2" w14:textId="77777777" w:rsidTr="005D626A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14:paraId="581EDA46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  <w:r w:rsidRPr="005D626A">
              <w:rPr>
                <w:rFonts w:ascii="NewsGotT" w:hAnsi="NewsGotT"/>
                <w:sz w:val="24"/>
              </w:rPr>
              <w:t>Orientador 1</w:t>
            </w:r>
          </w:p>
        </w:tc>
        <w:tc>
          <w:tcPr>
            <w:tcW w:w="238" w:type="dxa"/>
            <w:shd w:val="clear" w:color="auto" w:fill="auto"/>
          </w:tcPr>
          <w:p w14:paraId="32A897A8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  <w:shd w:val="clear" w:color="auto" w:fill="auto"/>
          </w:tcPr>
          <w:p w14:paraId="08CED4E9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  <w:r w:rsidRPr="005D626A">
              <w:rPr>
                <w:rFonts w:ascii="NewsGotT" w:hAnsi="NewsGotT"/>
                <w:sz w:val="24"/>
              </w:rPr>
              <w:t>Orientador 2</w:t>
            </w:r>
          </w:p>
        </w:tc>
        <w:tc>
          <w:tcPr>
            <w:tcW w:w="236" w:type="dxa"/>
            <w:shd w:val="clear" w:color="auto" w:fill="auto"/>
          </w:tcPr>
          <w:p w14:paraId="01CAB010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</w:tcBorders>
            <w:shd w:val="clear" w:color="auto" w:fill="auto"/>
          </w:tcPr>
          <w:p w14:paraId="57D0F8E1" w14:textId="77777777" w:rsidR="00AD7896" w:rsidRPr="005D626A" w:rsidRDefault="00AD7896" w:rsidP="005D626A">
            <w:pPr>
              <w:pStyle w:val="ListaColorida-Cor11"/>
              <w:spacing w:after="0" w:line="360" w:lineRule="auto"/>
              <w:ind w:left="0"/>
              <w:jc w:val="both"/>
              <w:rPr>
                <w:rFonts w:ascii="NewsGotT" w:hAnsi="NewsGotT"/>
                <w:sz w:val="24"/>
              </w:rPr>
            </w:pPr>
            <w:r w:rsidRPr="005D626A">
              <w:rPr>
                <w:rFonts w:ascii="NewsGotT" w:hAnsi="NewsGotT"/>
                <w:sz w:val="24"/>
              </w:rPr>
              <w:t>Orientador 3</w:t>
            </w:r>
          </w:p>
        </w:tc>
      </w:tr>
    </w:tbl>
    <w:p w14:paraId="26C9FAED" w14:textId="77777777" w:rsidR="00E61141" w:rsidRPr="00DB38B6" w:rsidRDefault="00E61141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color w:val="D9D9D9"/>
          <w:sz w:val="8"/>
          <w:szCs w:val="8"/>
        </w:rPr>
      </w:pPr>
      <w:r w:rsidRPr="00DB38B6">
        <w:rPr>
          <w:rFonts w:ascii="NewsGotT" w:hAnsi="NewsGotT"/>
          <w:color w:val="D9D9D9"/>
          <w:sz w:val="8"/>
          <w:szCs w:val="8"/>
        </w:rPr>
        <w:t>Pedro Arezes V1.2010.12.04</w:t>
      </w:r>
    </w:p>
    <w:p w14:paraId="2DAC15F0" w14:textId="77777777" w:rsidR="00E61141" w:rsidRDefault="00E61141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p w14:paraId="3DD268BC" w14:textId="77777777" w:rsidR="00E61141" w:rsidRDefault="00E61141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p w14:paraId="4C08D840" w14:textId="77777777" w:rsidR="00E61141" w:rsidRDefault="00E61141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p w14:paraId="0A5CF4EE" w14:textId="77777777" w:rsidR="00E61141" w:rsidRDefault="00E61141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p w14:paraId="2B2D1498" w14:textId="77777777" w:rsidR="00E61141" w:rsidRPr="00446510" w:rsidRDefault="00E61141" w:rsidP="00522369">
      <w:pPr>
        <w:pStyle w:val="ListaColorida-Cor11"/>
        <w:spacing w:after="0" w:line="360" w:lineRule="auto"/>
        <w:ind w:left="0"/>
        <w:jc w:val="both"/>
        <w:rPr>
          <w:rFonts w:ascii="NewsGotT" w:hAnsi="NewsGotT"/>
          <w:sz w:val="24"/>
        </w:rPr>
      </w:pPr>
    </w:p>
    <w:sectPr w:rsidR="00E61141" w:rsidRPr="00446510" w:rsidSect="00274706">
      <w:footerReference w:type="default" r:id="rId8"/>
      <w:footerReference w:type="first" r:id="rId9"/>
      <w:pgSz w:w="11900" w:h="16840"/>
      <w:pgMar w:top="1247" w:right="1247" w:bottom="1247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70132" w14:textId="77777777" w:rsidR="00663263" w:rsidRDefault="00663263">
      <w:pPr>
        <w:spacing w:after="0" w:line="240" w:lineRule="auto"/>
      </w:pPr>
      <w:r>
        <w:separator/>
      </w:r>
    </w:p>
  </w:endnote>
  <w:endnote w:type="continuationSeparator" w:id="0">
    <w:p w14:paraId="3E315159" w14:textId="77777777" w:rsidR="00663263" w:rsidRDefault="00663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GotT">
    <w:panose1 w:val="00000000000000000000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A5ED6" w14:textId="77777777" w:rsidR="00274706" w:rsidRPr="004400E1" w:rsidRDefault="00274706" w:rsidP="00274706">
    <w:pPr>
      <w:pStyle w:val="Footer"/>
      <w:tabs>
        <w:tab w:val="left" w:pos="7506"/>
        <w:tab w:val="right" w:pos="9406"/>
      </w:tabs>
      <w:jc w:val="right"/>
      <w:rPr>
        <w:rFonts w:ascii="NewsGotT" w:hAnsi="NewsGotT"/>
        <w:sz w:val="18"/>
        <w:szCs w:val="18"/>
      </w:rPr>
    </w:pPr>
    <w:r w:rsidRPr="004400E1">
      <w:rPr>
        <w:rFonts w:ascii="NewsGotT" w:hAnsi="NewsGotT"/>
        <w:sz w:val="18"/>
        <w:szCs w:val="18"/>
      </w:rPr>
      <w:t xml:space="preserve">Página </w:t>
    </w:r>
    <w:r w:rsidRPr="004400E1">
      <w:rPr>
        <w:rFonts w:ascii="NewsGotT" w:hAnsi="NewsGotT"/>
        <w:sz w:val="18"/>
        <w:szCs w:val="18"/>
      </w:rPr>
      <w:fldChar w:fldCharType="begin"/>
    </w:r>
    <w:r w:rsidRPr="004400E1">
      <w:rPr>
        <w:rFonts w:ascii="NewsGotT" w:hAnsi="NewsGotT"/>
        <w:sz w:val="18"/>
        <w:szCs w:val="18"/>
      </w:rPr>
      <w:instrText xml:space="preserve"> PAGE </w:instrText>
    </w:r>
    <w:r w:rsidRPr="004400E1">
      <w:rPr>
        <w:rFonts w:ascii="NewsGotT" w:hAnsi="NewsGotT"/>
        <w:sz w:val="18"/>
        <w:szCs w:val="18"/>
      </w:rPr>
      <w:fldChar w:fldCharType="separate"/>
    </w:r>
    <w:r w:rsidR="00A36525">
      <w:rPr>
        <w:rFonts w:ascii="NewsGotT" w:hAnsi="NewsGotT"/>
        <w:noProof/>
        <w:sz w:val="18"/>
        <w:szCs w:val="18"/>
      </w:rPr>
      <w:t>3</w:t>
    </w:r>
    <w:r w:rsidRPr="004400E1">
      <w:rPr>
        <w:rFonts w:ascii="NewsGotT" w:hAnsi="NewsGotT"/>
        <w:sz w:val="18"/>
        <w:szCs w:val="18"/>
      </w:rPr>
      <w:fldChar w:fldCharType="end"/>
    </w:r>
    <w:r w:rsidRPr="004400E1">
      <w:rPr>
        <w:rFonts w:ascii="NewsGotT" w:hAnsi="NewsGotT"/>
        <w:sz w:val="18"/>
        <w:szCs w:val="18"/>
      </w:rPr>
      <w:t xml:space="preserve"> de </w:t>
    </w:r>
    <w:r w:rsidRPr="004400E1">
      <w:rPr>
        <w:rFonts w:ascii="NewsGotT" w:hAnsi="NewsGotT"/>
        <w:sz w:val="18"/>
        <w:szCs w:val="18"/>
      </w:rPr>
      <w:fldChar w:fldCharType="begin"/>
    </w:r>
    <w:r w:rsidRPr="004400E1">
      <w:rPr>
        <w:rFonts w:ascii="NewsGotT" w:hAnsi="NewsGotT"/>
        <w:sz w:val="18"/>
        <w:szCs w:val="18"/>
      </w:rPr>
      <w:instrText xml:space="preserve"> NUMPAGES </w:instrText>
    </w:r>
    <w:r w:rsidRPr="004400E1">
      <w:rPr>
        <w:rFonts w:ascii="NewsGotT" w:hAnsi="NewsGotT"/>
        <w:sz w:val="18"/>
        <w:szCs w:val="18"/>
      </w:rPr>
      <w:fldChar w:fldCharType="separate"/>
    </w:r>
    <w:r w:rsidR="00A36525">
      <w:rPr>
        <w:rFonts w:ascii="NewsGotT" w:hAnsi="NewsGotT"/>
        <w:noProof/>
        <w:sz w:val="18"/>
        <w:szCs w:val="18"/>
      </w:rPr>
      <w:t>4</w:t>
    </w:r>
    <w:r w:rsidRPr="004400E1">
      <w:rPr>
        <w:rFonts w:ascii="NewsGotT" w:hAnsi="NewsGotT"/>
        <w:sz w:val="18"/>
        <w:szCs w:val="18"/>
      </w:rPr>
      <w:fldChar w:fldCharType="end"/>
    </w:r>
  </w:p>
  <w:p w14:paraId="3FC51661" w14:textId="77777777" w:rsidR="004400E1" w:rsidRDefault="004400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FD4DC" w14:textId="77777777" w:rsidR="004400E1" w:rsidRPr="004400E1" w:rsidRDefault="004400E1" w:rsidP="00522369">
    <w:pPr>
      <w:pStyle w:val="Footer"/>
      <w:tabs>
        <w:tab w:val="left" w:pos="7506"/>
        <w:tab w:val="right" w:pos="9406"/>
      </w:tabs>
      <w:jc w:val="right"/>
      <w:rPr>
        <w:rFonts w:ascii="NewsGotT" w:hAnsi="NewsGotT"/>
        <w:sz w:val="18"/>
        <w:szCs w:val="18"/>
      </w:rPr>
    </w:pPr>
    <w:r>
      <w:rPr>
        <w:rStyle w:val="PageNumber"/>
        <w:rFonts w:ascii="News Gothic MT" w:hAnsi="News Gothic MT"/>
        <w:sz w:val="14"/>
      </w:rPr>
      <w:tab/>
    </w:r>
    <w:r>
      <w:rPr>
        <w:rStyle w:val="PageNumber"/>
        <w:rFonts w:ascii="News Gothic MT" w:hAnsi="News Gothic MT"/>
        <w:sz w:val="14"/>
      </w:rPr>
      <w:tab/>
    </w:r>
    <w:r w:rsidRPr="004400E1">
      <w:rPr>
        <w:rStyle w:val="PageNumber"/>
        <w:rFonts w:ascii="NewsGotT" w:hAnsi="NewsGotT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9D455" w14:textId="77777777" w:rsidR="00663263" w:rsidRDefault="00663263">
      <w:pPr>
        <w:spacing w:after="0" w:line="240" w:lineRule="auto"/>
      </w:pPr>
      <w:r>
        <w:separator/>
      </w:r>
    </w:p>
  </w:footnote>
  <w:footnote w:type="continuationSeparator" w:id="0">
    <w:p w14:paraId="13235685" w14:textId="77777777" w:rsidR="00663263" w:rsidRDefault="00663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865DB"/>
    <w:multiLevelType w:val="hybridMultilevel"/>
    <w:tmpl w:val="B3344C56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9A17E4"/>
    <w:multiLevelType w:val="hybridMultilevel"/>
    <w:tmpl w:val="6F2696DA"/>
    <w:lvl w:ilvl="0" w:tplc="83527F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94969"/>
    <w:multiLevelType w:val="hybridMultilevel"/>
    <w:tmpl w:val="ADEA6A76"/>
    <w:lvl w:ilvl="0" w:tplc="0409000F">
      <w:start w:val="1"/>
      <w:numFmt w:val="decimal"/>
      <w:lvlText w:val="%1."/>
      <w:lvlJc w:val="left"/>
      <w:pPr>
        <w:ind w:left="3762" w:hanging="360"/>
      </w:pPr>
    </w:lvl>
    <w:lvl w:ilvl="1" w:tplc="04090019" w:tentative="1">
      <w:start w:val="1"/>
      <w:numFmt w:val="lowerLetter"/>
      <w:lvlText w:val="%2."/>
      <w:lvlJc w:val="left"/>
      <w:pPr>
        <w:ind w:left="4482" w:hanging="360"/>
      </w:pPr>
    </w:lvl>
    <w:lvl w:ilvl="2" w:tplc="0409001B" w:tentative="1">
      <w:start w:val="1"/>
      <w:numFmt w:val="lowerRoman"/>
      <w:lvlText w:val="%3."/>
      <w:lvlJc w:val="right"/>
      <w:pPr>
        <w:ind w:left="5202" w:hanging="180"/>
      </w:pPr>
    </w:lvl>
    <w:lvl w:ilvl="3" w:tplc="0409000F" w:tentative="1">
      <w:start w:val="1"/>
      <w:numFmt w:val="decimal"/>
      <w:lvlText w:val="%4."/>
      <w:lvlJc w:val="left"/>
      <w:pPr>
        <w:ind w:left="5922" w:hanging="360"/>
      </w:pPr>
    </w:lvl>
    <w:lvl w:ilvl="4" w:tplc="04090019" w:tentative="1">
      <w:start w:val="1"/>
      <w:numFmt w:val="lowerLetter"/>
      <w:lvlText w:val="%5."/>
      <w:lvlJc w:val="left"/>
      <w:pPr>
        <w:ind w:left="6642" w:hanging="360"/>
      </w:pPr>
    </w:lvl>
    <w:lvl w:ilvl="5" w:tplc="0409001B" w:tentative="1">
      <w:start w:val="1"/>
      <w:numFmt w:val="lowerRoman"/>
      <w:lvlText w:val="%6."/>
      <w:lvlJc w:val="right"/>
      <w:pPr>
        <w:ind w:left="7362" w:hanging="180"/>
      </w:pPr>
    </w:lvl>
    <w:lvl w:ilvl="6" w:tplc="0409000F" w:tentative="1">
      <w:start w:val="1"/>
      <w:numFmt w:val="decimal"/>
      <w:lvlText w:val="%7."/>
      <w:lvlJc w:val="left"/>
      <w:pPr>
        <w:ind w:left="8082" w:hanging="360"/>
      </w:pPr>
    </w:lvl>
    <w:lvl w:ilvl="7" w:tplc="04090019" w:tentative="1">
      <w:start w:val="1"/>
      <w:numFmt w:val="lowerLetter"/>
      <w:lvlText w:val="%8."/>
      <w:lvlJc w:val="left"/>
      <w:pPr>
        <w:ind w:left="8802" w:hanging="360"/>
      </w:pPr>
    </w:lvl>
    <w:lvl w:ilvl="8" w:tplc="04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" w15:restartNumberingAfterBreak="0">
    <w:nsid w:val="56745813"/>
    <w:multiLevelType w:val="hybridMultilevel"/>
    <w:tmpl w:val="BB9A9274"/>
    <w:lvl w:ilvl="0" w:tplc="8E9A5314">
      <w:start w:val="18"/>
      <w:numFmt w:val="bullet"/>
      <w:lvlText w:val="-"/>
      <w:lvlJc w:val="left"/>
      <w:pPr>
        <w:ind w:left="720" w:hanging="360"/>
      </w:pPr>
      <w:rPr>
        <w:rFonts w:ascii="NewsGotT" w:eastAsia="Times New Roman" w:hAnsi="NewsGot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BB732B"/>
    <w:multiLevelType w:val="hybridMultilevel"/>
    <w:tmpl w:val="FACAD31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F2944"/>
    <w:multiLevelType w:val="hybridMultilevel"/>
    <w:tmpl w:val="F2C8935C"/>
    <w:lvl w:ilvl="0" w:tplc="9E8AA596">
      <w:numFmt w:val="bullet"/>
      <w:lvlText w:val="-"/>
      <w:lvlJc w:val="left"/>
      <w:pPr>
        <w:ind w:left="3762" w:hanging="360"/>
      </w:pPr>
      <w:rPr>
        <w:rFonts w:ascii="NewsGotT" w:eastAsia="Times New Roman" w:hAnsi="NewsGot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 w16cid:durableId="1202212507">
    <w:abstractNumId w:val="4"/>
  </w:num>
  <w:num w:numId="2" w16cid:durableId="1573347738">
    <w:abstractNumId w:val="0"/>
  </w:num>
  <w:num w:numId="3" w16cid:durableId="546067867">
    <w:abstractNumId w:val="1"/>
  </w:num>
  <w:num w:numId="4" w16cid:durableId="1714311250">
    <w:abstractNumId w:val="3"/>
  </w:num>
  <w:num w:numId="5" w16cid:durableId="847914770">
    <w:abstractNumId w:val="2"/>
  </w:num>
  <w:num w:numId="6" w16cid:durableId="2343636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TMzNjQxNTY0MDdX0lEKTi0uzszPAykwqgUA6E/8AywAAAA="/>
  </w:docVars>
  <w:rsids>
    <w:rsidRoot w:val="00140151"/>
    <w:rsid w:val="000C5468"/>
    <w:rsid w:val="00274706"/>
    <w:rsid w:val="004400E1"/>
    <w:rsid w:val="00522369"/>
    <w:rsid w:val="005D626A"/>
    <w:rsid w:val="005D66E1"/>
    <w:rsid w:val="00622758"/>
    <w:rsid w:val="00663263"/>
    <w:rsid w:val="008342FA"/>
    <w:rsid w:val="00890E6D"/>
    <w:rsid w:val="00A36525"/>
    <w:rsid w:val="00A51DD6"/>
    <w:rsid w:val="00AD7896"/>
    <w:rsid w:val="00BE0CCF"/>
    <w:rsid w:val="00D4374A"/>
    <w:rsid w:val="00DB38B6"/>
    <w:rsid w:val="00E61141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."/>
  <w:listSeparator w:val=","/>
  <w14:docId w14:val="27F3D9AF"/>
  <w14:defaultImageDpi w14:val="300"/>
  <w15:chartTrackingRefBased/>
  <w15:docId w15:val="{363E8714-FFBE-4750-8C69-ECF4E70E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151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ListaColorida-Cor11">
    <w:name w:val="Lista Colorida - Cor 11"/>
    <w:basedOn w:val="Normal"/>
    <w:qFormat/>
    <w:rsid w:val="001401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296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72962"/>
    <w:rPr>
      <w:rFonts w:ascii="Calibri" w:eastAsia="Times New Roman" w:hAnsi="Calibri"/>
      <w:sz w:val="22"/>
      <w:szCs w:val="22"/>
      <w:lang w:val="pt-PT" w:eastAsia="pt-PT"/>
    </w:rPr>
  </w:style>
  <w:style w:type="paragraph" w:styleId="Footer">
    <w:name w:val="footer"/>
    <w:basedOn w:val="Normal"/>
    <w:link w:val="FooterChar"/>
    <w:uiPriority w:val="99"/>
    <w:unhideWhenUsed/>
    <w:rsid w:val="00A7296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72962"/>
    <w:rPr>
      <w:rFonts w:ascii="Calibri" w:eastAsia="Times New Roman" w:hAnsi="Calibri"/>
      <w:sz w:val="22"/>
      <w:szCs w:val="22"/>
      <w:lang w:val="pt-PT" w:eastAsia="pt-PT"/>
    </w:rPr>
  </w:style>
  <w:style w:type="character" w:styleId="PageNumber">
    <w:name w:val="page number"/>
    <w:basedOn w:val="DefaultParagraphFont"/>
    <w:uiPriority w:val="99"/>
    <w:semiHidden/>
    <w:unhideWhenUsed/>
    <w:rsid w:val="00A72962"/>
  </w:style>
  <w:style w:type="character" w:styleId="Hyperlink">
    <w:name w:val="Hyperlink"/>
    <w:uiPriority w:val="99"/>
    <w:semiHidden/>
    <w:unhideWhenUsed/>
    <w:rsid w:val="00777B0E"/>
    <w:rPr>
      <w:color w:val="0000FF"/>
      <w:u w:val="single"/>
    </w:rPr>
  </w:style>
  <w:style w:type="table" w:styleId="TableGrid">
    <w:name w:val="Table Grid"/>
    <w:basedOn w:val="TableNormal"/>
    <w:uiPriority w:val="59"/>
    <w:rsid w:val="00890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783</Words>
  <Characters>4230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UMinho</Company>
  <LinksUpToDate>false</LinksUpToDate>
  <CharactersWithSpaces>5003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Arezes</dc:creator>
  <cp:keywords/>
  <dc:description/>
  <cp:lastModifiedBy>Acácio Rui Santos Costa</cp:lastModifiedBy>
  <cp:revision>2</cp:revision>
  <cp:lastPrinted>2010-12-03T21:24:00Z</cp:lastPrinted>
  <dcterms:created xsi:type="dcterms:W3CDTF">2025-03-17T16:26:00Z</dcterms:created>
  <dcterms:modified xsi:type="dcterms:W3CDTF">2025-03-17T16:26:00Z</dcterms:modified>
  <cp:category/>
</cp:coreProperties>
</file>